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B4F1B" w:rsidRPr="00BF2D18" w:rsidRDefault="009119EF">
      <w:pPr>
        <w:rPr>
          <w:b/>
          <w:sz w:val="24"/>
          <w:szCs w:val="24"/>
          <w:lang w:val="tr-TR"/>
        </w:rPr>
      </w:pPr>
      <w:r w:rsidRPr="00BF2D18">
        <w:rPr>
          <w:b/>
          <w:sz w:val="24"/>
          <w:szCs w:val="24"/>
          <w:lang w:val="tr-TR"/>
        </w:rPr>
        <w:t>Erasmus+ personel ders verme ve eğitim alma hareketliliği için hibe sözleşmesi modeli</w:t>
      </w:r>
    </w:p>
    <w:p w14:paraId="00000002" w14:textId="77777777" w:rsidR="003B4F1B" w:rsidRPr="00BF2D18" w:rsidRDefault="003B4F1B">
      <w:pPr>
        <w:rPr>
          <w:b/>
          <w:sz w:val="24"/>
          <w:szCs w:val="24"/>
          <w:lang w:val="tr-TR"/>
        </w:rPr>
      </w:pPr>
    </w:p>
    <w:p w14:paraId="00000006" w14:textId="77777777" w:rsidR="003B4F1B" w:rsidRPr="00BF2D18" w:rsidRDefault="003B4F1B">
      <w:pPr>
        <w:rPr>
          <w:sz w:val="18"/>
          <w:szCs w:val="18"/>
          <w:highlight w:val="cyan"/>
          <w:lang w:val="tr-TR"/>
        </w:rPr>
      </w:pPr>
    </w:p>
    <w:p w14:paraId="00000007" w14:textId="77777777" w:rsidR="003B4F1B" w:rsidRPr="00BF2D18" w:rsidRDefault="009119EF">
      <w:pPr>
        <w:pBdr>
          <w:bottom w:val="single" w:sz="6" w:space="1" w:color="000000"/>
        </w:pBdr>
        <w:rPr>
          <w:sz w:val="24"/>
          <w:szCs w:val="24"/>
          <w:lang w:val="tr-TR"/>
        </w:rPr>
      </w:pPr>
      <w:r w:rsidRPr="00BF2D18">
        <w:rPr>
          <w:sz w:val="24"/>
          <w:szCs w:val="24"/>
          <w:lang w:val="tr-TR"/>
        </w:rPr>
        <w:t xml:space="preserve">Alan: Yükseköğretim </w:t>
      </w:r>
    </w:p>
    <w:p w14:paraId="00000008" w14:textId="57612139" w:rsidR="003B4F1B" w:rsidRPr="00BF2D18" w:rsidRDefault="009119EF">
      <w:pPr>
        <w:rPr>
          <w:sz w:val="24"/>
          <w:szCs w:val="24"/>
          <w:lang w:val="tr-TR"/>
        </w:rPr>
      </w:pPr>
      <w:r w:rsidRPr="00BF2D18">
        <w:rPr>
          <w:sz w:val="24"/>
          <w:szCs w:val="24"/>
          <w:lang w:val="tr-TR"/>
        </w:rPr>
        <w:t xml:space="preserve">Akademik yıl: </w:t>
      </w:r>
      <w:r w:rsidRPr="00AD5E80">
        <w:rPr>
          <w:sz w:val="24"/>
          <w:szCs w:val="24"/>
          <w:lang w:val="tr-TR"/>
        </w:rPr>
        <w:t>20</w:t>
      </w:r>
      <w:r w:rsidR="0045464B" w:rsidRPr="00AD5E80">
        <w:rPr>
          <w:sz w:val="24"/>
          <w:szCs w:val="24"/>
          <w:lang w:val="tr-TR"/>
        </w:rPr>
        <w:t>2</w:t>
      </w:r>
      <w:r w:rsidR="008F60FE">
        <w:rPr>
          <w:sz w:val="24"/>
          <w:szCs w:val="24"/>
          <w:lang w:val="tr-TR"/>
        </w:rPr>
        <w:t>4</w:t>
      </w:r>
      <w:r w:rsidRPr="00AD5E80">
        <w:rPr>
          <w:sz w:val="24"/>
          <w:szCs w:val="24"/>
          <w:lang w:val="tr-TR"/>
        </w:rPr>
        <w:t>/</w:t>
      </w:r>
      <w:r w:rsidR="00BF2D18" w:rsidRPr="00AD5E80">
        <w:rPr>
          <w:sz w:val="24"/>
          <w:szCs w:val="24"/>
          <w:lang w:val="tr-TR"/>
        </w:rPr>
        <w:t xml:space="preserve"> </w:t>
      </w:r>
      <w:r w:rsidRPr="00AD5E80">
        <w:rPr>
          <w:sz w:val="24"/>
          <w:szCs w:val="24"/>
          <w:lang w:val="tr-TR"/>
        </w:rPr>
        <w:t>20</w:t>
      </w:r>
      <w:r w:rsidR="0045464B" w:rsidRPr="00AD5E80">
        <w:rPr>
          <w:sz w:val="24"/>
          <w:szCs w:val="24"/>
          <w:lang w:val="tr-TR"/>
        </w:rPr>
        <w:t>2</w:t>
      </w:r>
      <w:r w:rsidR="008F60FE">
        <w:rPr>
          <w:sz w:val="24"/>
          <w:szCs w:val="24"/>
          <w:lang w:val="tr-TR"/>
        </w:rPr>
        <w:t>5</w:t>
      </w:r>
    </w:p>
    <w:p w14:paraId="00000009" w14:textId="5F1ACD3D" w:rsidR="003B4F1B" w:rsidRPr="00BF2D18" w:rsidRDefault="009119EF">
      <w:pPr>
        <w:rPr>
          <w:sz w:val="24"/>
          <w:szCs w:val="24"/>
          <w:lang w:val="tr-TR"/>
        </w:rPr>
      </w:pPr>
      <w:r w:rsidRPr="00BF2D18">
        <w:rPr>
          <w:sz w:val="24"/>
          <w:szCs w:val="24"/>
          <w:lang w:val="tr-TR"/>
        </w:rPr>
        <w:t>Proje yılı:</w:t>
      </w:r>
      <w:r w:rsidR="00BF2D18">
        <w:rPr>
          <w:sz w:val="24"/>
          <w:szCs w:val="24"/>
          <w:lang w:val="tr-TR"/>
        </w:rPr>
        <w:t xml:space="preserve"> </w:t>
      </w:r>
      <w:r w:rsidR="00FC2095">
        <w:rPr>
          <w:sz w:val="24"/>
          <w:szCs w:val="24"/>
          <w:lang w:val="tr-TR"/>
        </w:rPr>
        <w:t>202</w:t>
      </w:r>
      <w:r w:rsidR="008F60FE">
        <w:rPr>
          <w:sz w:val="24"/>
          <w:szCs w:val="24"/>
          <w:lang w:val="tr-TR"/>
        </w:rPr>
        <w:t>3</w:t>
      </w:r>
    </w:p>
    <w:p w14:paraId="0000000A" w14:textId="77777777" w:rsidR="003B4F1B" w:rsidRPr="00BF2D18" w:rsidRDefault="003B4F1B">
      <w:pPr>
        <w:rPr>
          <w:sz w:val="24"/>
          <w:szCs w:val="24"/>
          <w:lang w:val="tr-TR"/>
        </w:rPr>
      </w:pPr>
    </w:p>
    <w:p w14:paraId="0000000B" w14:textId="378FF60F" w:rsidR="003B4F1B" w:rsidRPr="00BF2D18" w:rsidRDefault="009119EF">
      <w:pPr>
        <w:jc w:val="both"/>
        <w:rPr>
          <w:sz w:val="24"/>
          <w:szCs w:val="24"/>
          <w:lang w:val="tr-TR"/>
        </w:rPr>
      </w:pPr>
      <w:r w:rsidRPr="00BF2D18">
        <w:rPr>
          <w:sz w:val="24"/>
          <w:szCs w:val="24"/>
          <w:lang w:val="tr-TR"/>
        </w:rPr>
        <w:t xml:space="preserve">Bir tarafta, bundan böyle “kurum” olarak anılacak olan, bu sözleşmenin imzalanması amacıyla </w:t>
      </w:r>
      <w:r w:rsidR="00BF2D18" w:rsidRPr="00BF2D18">
        <w:rPr>
          <w:sz w:val="24"/>
          <w:szCs w:val="24"/>
          <w:lang w:val="tr-TR"/>
        </w:rPr>
        <w:t>[Prof. Dr. Halil İbrahim ZEYBEK, Rektör</w:t>
      </w:r>
      <w:r w:rsidRPr="00BF2D18">
        <w:rPr>
          <w:sz w:val="24"/>
          <w:szCs w:val="24"/>
          <w:lang w:val="tr-TR"/>
        </w:rPr>
        <w:t>] tarafından temsil edilen;</w:t>
      </w:r>
    </w:p>
    <w:p w14:paraId="0000000C" w14:textId="77777777" w:rsidR="003B4F1B" w:rsidRPr="00BF2D18" w:rsidRDefault="003B4F1B">
      <w:pPr>
        <w:pBdr>
          <w:bottom w:val="single" w:sz="6" w:space="1" w:color="000000"/>
        </w:pBdr>
        <w:rPr>
          <w:b/>
          <w:sz w:val="24"/>
          <w:szCs w:val="24"/>
          <w:lang w:val="tr-TR"/>
        </w:rPr>
      </w:pPr>
    </w:p>
    <w:p w14:paraId="0000000D" w14:textId="74B89B53" w:rsidR="003B4F1B" w:rsidRPr="00BF2D18" w:rsidRDefault="009119EF">
      <w:pPr>
        <w:pBdr>
          <w:bottom w:val="single" w:sz="6" w:space="1" w:color="000000"/>
        </w:pBdr>
        <w:jc w:val="both"/>
        <w:rPr>
          <w:sz w:val="24"/>
          <w:szCs w:val="24"/>
          <w:lang w:val="tr-TR"/>
        </w:rPr>
      </w:pPr>
      <w:r w:rsidRPr="00BF2D18">
        <w:rPr>
          <w:sz w:val="24"/>
          <w:szCs w:val="24"/>
          <w:lang w:val="tr-TR"/>
        </w:rPr>
        <w:t xml:space="preserve">[Yükseköğretim Kurumu personeli için: </w:t>
      </w:r>
      <w:r w:rsidR="00BF2D18" w:rsidRPr="00BF2D18">
        <w:rPr>
          <w:sz w:val="24"/>
          <w:szCs w:val="24"/>
          <w:lang w:val="tr-TR"/>
        </w:rPr>
        <w:t>Gümüşhane Üniversitesi</w:t>
      </w:r>
      <w:r w:rsidRPr="00BF2D18">
        <w:rPr>
          <w:sz w:val="24"/>
          <w:szCs w:val="24"/>
          <w:lang w:val="tr-TR"/>
        </w:rPr>
        <w:t xml:space="preserve"> ve </w:t>
      </w:r>
      <w:r w:rsidR="00BF2D18" w:rsidRPr="00BF2D18">
        <w:rPr>
          <w:sz w:val="24"/>
          <w:szCs w:val="24"/>
          <w:lang w:val="tr-TR"/>
        </w:rPr>
        <w:t>TR</w:t>
      </w:r>
      <w:r w:rsidR="00497C98">
        <w:rPr>
          <w:sz w:val="24"/>
          <w:szCs w:val="24"/>
          <w:lang w:val="tr-TR"/>
        </w:rPr>
        <w:t xml:space="preserve"> </w:t>
      </w:r>
      <w:r w:rsidR="00BF2D18" w:rsidRPr="00BF2D18">
        <w:rPr>
          <w:sz w:val="24"/>
          <w:szCs w:val="24"/>
          <w:lang w:val="tr-TR"/>
        </w:rPr>
        <w:t>GUMUSHA</w:t>
      </w:r>
      <w:r w:rsidR="00497C98">
        <w:rPr>
          <w:sz w:val="24"/>
          <w:szCs w:val="24"/>
          <w:lang w:val="tr-TR"/>
        </w:rPr>
        <w:t xml:space="preserve"> </w:t>
      </w:r>
      <w:r w:rsidR="00BF2D18" w:rsidRPr="00BF2D18">
        <w:rPr>
          <w:sz w:val="24"/>
          <w:szCs w:val="24"/>
          <w:lang w:val="tr-TR"/>
        </w:rPr>
        <w:t>01</w:t>
      </w:r>
      <w:r w:rsidRPr="00BF2D18">
        <w:rPr>
          <w:sz w:val="24"/>
          <w:szCs w:val="24"/>
          <w:lang w:val="tr-TR"/>
        </w:rPr>
        <w:t xml:space="preserve">] </w:t>
      </w:r>
    </w:p>
    <w:p w14:paraId="0000000E" w14:textId="77777777" w:rsidR="003B4F1B" w:rsidRPr="00BF2D18" w:rsidRDefault="009119EF">
      <w:pPr>
        <w:pBdr>
          <w:bottom w:val="single" w:sz="6" w:space="1" w:color="000000"/>
        </w:pBdr>
        <w:jc w:val="both"/>
        <w:rPr>
          <w:sz w:val="24"/>
          <w:szCs w:val="24"/>
          <w:lang w:val="tr-TR"/>
        </w:rPr>
      </w:pPr>
      <w:r w:rsidRPr="00BF2D18">
        <w:rPr>
          <w:sz w:val="24"/>
          <w:szCs w:val="24"/>
          <w:lang w:val="tr-TR"/>
        </w:rPr>
        <w:t xml:space="preserve">[İşletmeden davet edilen personel için: </w:t>
      </w:r>
      <w:r w:rsidRPr="00BF2D18">
        <w:rPr>
          <w:sz w:val="24"/>
          <w:szCs w:val="24"/>
          <w:highlight w:val="yellow"/>
          <w:lang w:val="tr-TR"/>
        </w:rPr>
        <w:t>Kabul eden kurumun tam resmi adı</w:t>
      </w:r>
      <w:r w:rsidRPr="00BF2D18">
        <w:rPr>
          <w:sz w:val="24"/>
          <w:szCs w:val="24"/>
          <w:lang w:val="tr-TR"/>
        </w:rPr>
        <w:t>]</w:t>
      </w:r>
    </w:p>
    <w:p w14:paraId="0000000F" w14:textId="77777777" w:rsidR="003B4F1B" w:rsidRPr="00BF2D18" w:rsidRDefault="009119EF">
      <w:pPr>
        <w:rPr>
          <w:lang w:val="tr-TR"/>
        </w:rPr>
      </w:pPr>
      <w:r w:rsidRPr="00BF2D18">
        <w:rPr>
          <w:sz w:val="24"/>
          <w:szCs w:val="24"/>
          <w:lang w:val="tr-TR"/>
        </w:rPr>
        <w:t xml:space="preserve">Adres: </w:t>
      </w:r>
      <w:r w:rsidRPr="00BF2D18">
        <w:rPr>
          <w:sz w:val="24"/>
          <w:szCs w:val="24"/>
          <w:highlight w:val="yellow"/>
          <w:lang w:val="tr-TR"/>
        </w:rPr>
        <w:t>[tam resmi adres]</w:t>
      </w:r>
    </w:p>
    <w:p w14:paraId="00000010" w14:textId="77777777" w:rsidR="003B4F1B" w:rsidRDefault="003B4F1B">
      <w:pPr>
        <w:rPr>
          <w:sz w:val="24"/>
          <w:szCs w:val="24"/>
          <w:lang w:val="tr-TR"/>
        </w:rPr>
      </w:pPr>
    </w:p>
    <w:p w14:paraId="05179DB1" w14:textId="77777777" w:rsidR="00497C98" w:rsidRPr="00BF2D18" w:rsidRDefault="00497C98">
      <w:pPr>
        <w:rPr>
          <w:sz w:val="24"/>
          <w:szCs w:val="24"/>
          <w:lang w:val="tr-TR"/>
        </w:rPr>
      </w:pPr>
    </w:p>
    <w:p w14:paraId="76094FBD" w14:textId="5E44F5F6" w:rsidR="00497C98" w:rsidRPr="00497C98" w:rsidRDefault="009119EF">
      <w:pPr>
        <w:rPr>
          <w:sz w:val="24"/>
          <w:szCs w:val="24"/>
          <w:lang w:val="tr-TR"/>
        </w:rPr>
      </w:pPr>
      <w:r w:rsidRPr="00BF2D18">
        <w:rPr>
          <w:sz w:val="24"/>
          <w:szCs w:val="24"/>
          <w:lang w:val="tr-TR"/>
        </w:rPr>
        <w:t>Ve diğer tarafta bundan böyle “katılımcı” olarak anılacak olan;</w:t>
      </w:r>
    </w:p>
    <w:p w14:paraId="00000013" w14:textId="0C2D43DD" w:rsidR="003B4F1B" w:rsidRPr="008A2472" w:rsidRDefault="00BF2D18">
      <w:pPr>
        <w:rPr>
          <w:sz w:val="24"/>
          <w:szCs w:val="24"/>
          <w:highlight w:val="yellow"/>
          <w:lang w:val="tr-TR"/>
        </w:rPr>
      </w:pPr>
      <w:r w:rsidRPr="008A2472">
        <w:rPr>
          <w:sz w:val="24"/>
          <w:szCs w:val="24"/>
          <w:highlight w:val="yellow"/>
          <w:lang w:val="tr-TR"/>
        </w:rPr>
        <w:t>Ad SOYAD:</w:t>
      </w:r>
    </w:p>
    <w:p w14:paraId="00000014" w14:textId="77777777" w:rsidR="003B4F1B" w:rsidRPr="008A2472" w:rsidRDefault="009119EF">
      <w:pPr>
        <w:rPr>
          <w:sz w:val="24"/>
          <w:szCs w:val="24"/>
          <w:highlight w:val="yellow"/>
          <w:lang w:val="tr-TR"/>
        </w:rPr>
      </w:pPr>
      <w:r w:rsidRPr="008A2472">
        <w:rPr>
          <w:sz w:val="24"/>
          <w:szCs w:val="24"/>
          <w:highlight w:val="yellow"/>
          <w:lang w:val="tr-TR"/>
        </w:rPr>
        <w:t>Doğum tarihi:</w:t>
      </w:r>
      <w:r w:rsidRPr="008A2472">
        <w:rPr>
          <w:sz w:val="24"/>
          <w:szCs w:val="24"/>
          <w:highlight w:val="yellow"/>
          <w:lang w:val="tr-TR"/>
        </w:rPr>
        <w:tab/>
      </w:r>
    </w:p>
    <w:p w14:paraId="66770E4A" w14:textId="14096979" w:rsidR="007C2580" w:rsidRPr="008A2472" w:rsidRDefault="007C2580">
      <w:pPr>
        <w:rPr>
          <w:sz w:val="24"/>
          <w:szCs w:val="24"/>
          <w:highlight w:val="yellow"/>
          <w:lang w:val="tr-TR"/>
        </w:rPr>
      </w:pPr>
      <w:r w:rsidRPr="008A2472">
        <w:rPr>
          <w:sz w:val="24"/>
          <w:szCs w:val="24"/>
          <w:highlight w:val="yellow"/>
          <w:lang w:val="tr-TR"/>
        </w:rPr>
        <w:t>T.C. :</w:t>
      </w:r>
    </w:p>
    <w:p w14:paraId="004C2AEE" w14:textId="169CD26F" w:rsidR="00497C98" w:rsidRPr="008A2472" w:rsidRDefault="009119EF">
      <w:pPr>
        <w:rPr>
          <w:sz w:val="24"/>
          <w:szCs w:val="24"/>
          <w:highlight w:val="yellow"/>
          <w:lang w:val="tr-TR"/>
        </w:rPr>
      </w:pPr>
      <w:r w:rsidRPr="008A2472">
        <w:rPr>
          <w:sz w:val="24"/>
          <w:szCs w:val="24"/>
          <w:highlight w:val="yellow"/>
          <w:lang w:val="tr-TR"/>
        </w:rPr>
        <w:t xml:space="preserve">Adres: </w:t>
      </w:r>
    </w:p>
    <w:p w14:paraId="00000016" w14:textId="77777777" w:rsidR="003B4F1B" w:rsidRPr="008A2472" w:rsidRDefault="009119EF">
      <w:pPr>
        <w:rPr>
          <w:sz w:val="24"/>
          <w:szCs w:val="24"/>
          <w:highlight w:val="yellow"/>
          <w:lang w:val="tr-TR"/>
        </w:rPr>
      </w:pPr>
      <w:r w:rsidRPr="008A2472">
        <w:rPr>
          <w:sz w:val="24"/>
          <w:szCs w:val="24"/>
          <w:highlight w:val="yellow"/>
          <w:lang w:val="tr-TR"/>
        </w:rPr>
        <w:t>Telefon:</w:t>
      </w:r>
      <w:r w:rsidRPr="008A2472">
        <w:rPr>
          <w:sz w:val="24"/>
          <w:szCs w:val="24"/>
          <w:highlight w:val="yellow"/>
          <w:lang w:val="tr-TR"/>
        </w:rPr>
        <w:tab/>
      </w:r>
      <w:r w:rsidRPr="008A2472">
        <w:rPr>
          <w:sz w:val="24"/>
          <w:szCs w:val="24"/>
          <w:highlight w:val="yellow"/>
          <w:lang w:val="tr-TR"/>
        </w:rPr>
        <w:tab/>
      </w:r>
      <w:r w:rsidRPr="008A2472">
        <w:rPr>
          <w:sz w:val="24"/>
          <w:szCs w:val="24"/>
          <w:highlight w:val="yellow"/>
          <w:lang w:val="tr-TR"/>
        </w:rPr>
        <w:tab/>
      </w:r>
      <w:r w:rsidRPr="008A2472">
        <w:rPr>
          <w:sz w:val="24"/>
          <w:szCs w:val="24"/>
          <w:highlight w:val="yellow"/>
          <w:lang w:val="tr-TR"/>
        </w:rPr>
        <w:tab/>
      </w:r>
      <w:r w:rsidRPr="008A2472">
        <w:rPr>
          <w:sz w:val="24"/>
          <w:szCs w:val="24"/>
          <w:highlight w:val="yellow"/>
          <w:lang w:val="tr-TR"/>
        </w:rPr>
        <w:tab/>
      </w:r>
    </w:p>
    <w:p w14:paraId="00000017" w14:textId="77777777" w:rsidR="003B4F1B" w:rsidRPr="008A2472" w:rsidRDefault="009119EF">
      <w:pPr>
        <w:rPr>
          <w:sz w:val="24"/>
          <w:szCs w:val="24"/>
          <w:highlight w:val="yellow"/>
          <w:lang w:val="tr-TR"/>
        </w:rPr>
      </w:pPr>
      <w:r w:rsidRPr="008A2472">
        <w:rPr>
          <w:sz w:val="24"/>
          <w:szCs w:val="24"/>
          <w:highlight w:val="yellow"/>
          <w:lang w:val="tr-TR"/>
        </w:rPr>
        <w:t>E-posta:</w:t>
      </w:r>
    </w:p>
    <w:p w14:paraId="00000018" w14:textId="40A45DB1" w:rsidR="003B4F1B" w:rsidRPr="008A2472" w:rsidRDefault="009119EF">
      <w:pPr>
        <w:rPr>
          <w:sz w:val="24"/>
          <w:szCs w:val="24"/>
          <w:highlight w:val="yellow"/>
          <w:lang w:val="tr-TR"/>
        </w:rPr>
      </w:pPr>
      <w:r w:rsidRPr="008A2472">
        <w:rPr>
          <w:sz w:val="24"/>
          <w:szCs w:val="24"/>
          <w:highlight w:val="yellow"/>
          <w:lang w:val="tr-TR"/>
        </w:rPr>
        <w:t>Mali desteğin ödeneceği banka hesabı:</w:t>
      </w:r>
    </w:p>
    <w:p w14:paraId="00000019" w14:textId="77777777" w:rsidR="003B4F1B" w:rsidRPr="008A2472" w:rsidRDefault="009119EF">
      <w:pPr>
        <w:rPr>
          <w:sz w:val="24"/>
          <w:szCs w:val="24"/>
          <w:highlight w:val="yellow"/>
          <w:lang w:val="tr-TR"/>
        </w:rPr>
      </w:pPr>
      <w:r w:rsidRPr="008A2472">
        <w:rPr>
          <w:sz w:val="24"/>
          <w:szCs w:val="24"/>
          <w:highlight w:val="yellow"/>
          <w:lang w:val="tr-TR"/>
        </w:rPr>
        <w:t xml:space="preserve">Banka hesabı sahibi: </w:t>
      </w:r>
    </w:p>
    <w:p w14:paraId="0000001A" w14:textId="77777777" w:rsidR="003B4F1B" w:rsidRPr="008A2472" w:rsidRDefault="009119EF">
      <w:pPr>
        <w:rPr>
          <w:sz w:val="24"/>
          <w:szCs w:val="24"/>
          <w:highlight w:val="yellow"/>
          <w:lang w:val="tr-TR"/>
        </w:rPr>
      </w:pPr>
      <w:r w:rsidRPr="008A2472">
        <w:rPr>
          <w:sz w:val="24"/>
          <w:szCs w:val="24"/>
          <w:highlight w:val="yellow"/>
          <w:lang w:val="tr-TR"/>
        </w:rPr>
        <w:t xml:space="preserve">Banka adı: </w:t>
      </w:r>
    </w:p>
    <w:p w14:paraId="0000001B" w14:textId="04924BE2" w:rsidR="003B4F1B" w:rsidRPr="008A2472" w:rsidRDefault="009119EF">
      <w:pPr>
        <w:rPr>
          <w:sz w:val="24"/>
          <w:szCs w:val="24"/>
          <w:highlight w:val="yellow"/>
          <w:lang w:val="tr-TR"/>
        </w:rPr>
      </w:pPr>
      <w:proofErr w:type="spellStart"/>
      <w:r w:rsidRPr="008A2472">
        <w:rPr>
          <w:sz w:val="24"/>
          <w:szCs w:val="24"/>
          <w:highlight w:val="yellow"/>
          <w:lang w:val="tr-TR"/>
        </w:rPr>
        <w:t>Clearing</w:t>
      </w:r>
      <w:proofErr w:type="spellEnd"/>
      <w:r w:rsidRPr="008A2472">
        <w:rPr>
          <w:sz w:val="24"/>
          <w:szCs w:val="24"/>
          <w:highlight w:val="yellow"/>
          <w:lang w:val="tr-TR"/>
        </w:rPr>
        <w:t>/BIC/SWIFT kodu</w:t>
      </w:r>
      <w:r w:rsidR="00BF2D18" w:rsidRPr="008A2472">
        <w:rPr>
          <w:sz w:val="24"/>
          <w:szCs w:val="24"/>
          <w:highlight w:val="yellow"/>
          <w:lang w:val="tr-TR"/>
        </w:rPr>
        <w:t xml:space="preserve"> (Varsa)</w:t>
      </w:r>
      <w:r w:rsidRPr="008A2472">
        <w:rPr>
          <w:sz w:val="24"/>
          <w:szCs w:val="24"/>
          <w:highlight w:val="yellow"/>
          <w:lang w:val="tr-TR"/>
        </w:rPr>
        <w:t xml:space="preserve">: </w:t>
      </w:r>
      <w:r w:rsidRPr="008A2472">
        <w:rPr>
          <w:sz w:val="24"/>
          <w:szCs w:val="24"/>
          <w:highlight w:val="yellow"/>
          <w:lang w:val="tr-TR"/>
        </w:rPr>
        <w:tab/>
      </w:r>
      <w:r w:rsidRPr="008A2472">
        <w:rPr>
          <w:sz w:val="24"/>
          <w:szCs w:val="24"/>
          <w:highlight w:val="yellow"/>
          <w:lang w:val="tr-TR"/>
        </w:rPr>
        <w:tab/>
      </w:r>
      <w:r w:rsidRPr="008A2472">
        <w:rPr>
          <w:sz w:val="24"/>
          <w:szCs w:val="24"/>
          <w:highlight w:val="yellow"/>
          <w:lang w:val="tr-TR"/>
        </w:rPr>
        <w:tab/>
      </w:r>
    </w:p>
    <w:p w14:paraId="0000001C" w14:textId="77777777" w:rsidR="003B4F1B" w:rsidRPr="008A2472" w:rsidRDefault="009119EF">
      <w:pPr>
        <w:rPr>
          <w:sz w:val="24"/>
          <w:szCs w:val="24"/>
          <w:highlight w:val="yellow"/>
          <w:lang w:val="tr-TR"/>
        </w:rPr>
      </w:pPr>
      <w:r w:rsidRPr="008A2472">
        <w:rPr>
          <w:sz w:val="24"/>
          <w:szCs w:val="24"/>
          <w:highlight w:val="yellow"/>
          <w:lang w:val="tr-TR"/>
        </w:rPr>
        <w:t>Hesap/IBAN numarası:</w:t>
      </w:r>
    </w:p>
    <w:p w14:paraId="0000001D" w14:textId="77777777" w:rsidR="003B4F1B" w:rsidRPr="008A2472" w:rsidRDefault="009119EF">
      <w:pPr>
        <w:rPr>
          <w:sz w:val="24"/>
          <w:szCs w:val="24"/>
          <w:highlight w:val="yellow"/>
          <w:lang w:val="tr-TR"/>
        </w:rPr>
      </w:pPr>
      <w:r w:rsidRPr="008A2472">
        <w:rPr>
          <w:sz w:val="24"/>
          <w:szCs w:val="24"/>
          <w:highlight w:val="yellow"/>
          <w:lang w:val="tr-TR"/>
        </w:rPr>
        <w:t xml:space="preserve">Uyruk:  </w:t>
      </w:r>
      <w:r w:rsidRPr="008A2472">
        <w:rPr>
          <w:sz w:val="24"/>
          <w:szCs w:val="24"/>
          <w:highlight w:val="yellow"/>
          <w:lang w:val="tr-TR"/>
        </w:rPr>
        <w:tab/>
      </w:r>
    </w:p>
    <w:p w14:paraId="0000001F" w14:textId="06AAEDF2" w:rsidR="003B4F1B" w:rsidRPr="00BF2D18" w:rsidRDefault="009119EF">
      <w:pPr>
        <w:rPr>
          <w:sz w:val="24"/>
          <w:szCs w:val="24"/>
          <w:lang w:val="tr-TR"/>
        </w:rPr>
      </w:pPr>
      <w:r w:rsidRPr="008A2472">
        <w:rPr>
          <w:sz w:val="24"/>
          <w:szCs w:val="24"/>
          <w:highlight w:val="yellow"/>
          <w:lang w:val="tr-TR"/>
        </w:rPr>
        <w:t>Bölüm/birim:</w:t>
      </w:r>
      <w:r w:rsidRPr="00BF2D18">
        <w:rPr>
          <w:sz w:val="24"/>
          <w:szCs w:val="24"/>
          <w:lang w:val="tr-TR"/>
        </w:rPr>
        <w:t xml:space="preserve">   </w:t>
      </w:r>
      <w:r w:rsidRPr="00BF2D18">
        <w:rPr>
          <w:sz w:val="24"/>
          <w:szCs w:val="24"/>
          <w:lang w:val="tr-TR"/>
        </w:rPr>
        <w:tab/>
        <w:t xml:space="preserve"> </w:t>
      </w:r>
      <w:r w:rsidRPr="00BF2D18">
        <w:rPr>
          <w:sz w:val="24"/>
          <w:szCs w:val="24"/>
          <w:lang w:val="tr-TR"/>
        </w:rPr>
        <w:tab/>
      </w:r>
      <w:r w:rsidRPr="00BF2D18">
        <w:rPr>
          <w:sz w:val="24"/>
          <w:szCs w:val="24"/>
          <w:lang w:val="tr-TR"/>
        </w:rPr>
        <w:tab/>
      </w:r>
      <w:r w:rsidRPr="00BF2D18">
        <w:rPr>
          <w:sz w:val="24"/>
          <w:szCs w:val="24"/>
          <w:lang w:val="tr-TR"/>
        </w:rPr>
        <w:tab/>
      </w:r>
      <w:r w:rsidRPr="00BF2D18">
        <w:rPr>
          <w:sz w:val="24"/>
          <w:szCs w:val="24"/>
          <w:lang w:val="tr-TR"/>
        </w:rPr>
        <w:tab/>
      </w:r>
      <w:r w:rsidRPr="00BF2D18">
        <w:rPr>
          <w:sz w:val="24"/>
          <w:szCs w:val="24"/>
          <w:lang w:val="tr-TR"/>
        </w:rPr>
        <w:tab/>
      </w:r>
    </w:p>
    <w:p w14:paraId="00000020" w14:textId="77777777" w:rsidR="003B4F1B" w:rsidRPr="00BF2D18" w:rsidRDefault="009119EF">
      <w:pPr>
        <w:rPr>
          <w:sz w:val="24"/>
          <w:szCs w:val="24"/>
          <w:lang w:val="tr-TR"/>
        </w:rPr>
      </w:pPr>
      <w:r w:rsidRPr="00BF2D18">
        <w:rPr>
          <w:sz w:val="24"/>
          <w:szCs w:val="24"/>
          <w:lang w:val="tr-TR"/>
        </w:rPr>
        <w:t xml:space="preserve">                           </w:t>
      </w:r>
    </w:p>
    <w:p w14:paraId="00000022" w14:textId="77777777" w:rsidR="003B4F1B" w:rsidRPr="00BF2D18" w:rsidRDefault="009119EF">
      <w:pPr>
        <w:jc w:val="both"/>
        <w:rPr>
          <w:sz w:val="24"/>
          <w:szCs w:val="24"/>
          <w:lang w:val="tr-TR"/>
        </w:rPr>
      </w:pPr>
      <w:proofErr w:type="gramStart"/>
      <w:r w:rsidRPr="00BF2D18">
        <w:rPr>
          <w:sz w:val="24"/>
          <w:szCs w:val="24"/>
          <w:lang w:val="tr-TR"/>
        </w:rPr>
        <w:t>bu</w:t>
      </w:r>
      <w:proofErr w:type="gramEnd"/>
      <w:r w:rsidRPr="00BF2D18">
        <w:rPr>
          <w:sz w:val="24"/>
          <w:szCs w:val="24"/>
          <w:lang w:val="tr-TR"/>
        </w:rPr>
        <w:t xml:space="preserve"> sözleşmenin (bundan böyle "sözleşme" olarak anılacaktır) ayrılmaz bir parçası olan aşağıdaki Özel Şartlar ve Ekleri üzerinde mutabakata varmışlardır:</w:t>
      </w:r>
    </w:p>
    <w:p w14:paraId="00000023" w14:textId="77777777" w:rsidR="003B4F1B" w:rsidRPr="00BF2D18" w:rsidRDefault="003B4F1B">
      <w:pPr>
        <w:jc w:val="both"/>
        <w:rPr>
          <w:u w:val="single"/>
          <w:lang w:val="tr-TR"/>
        </w:rPr>
      </w:pPr>
    </w:p>
    <w:p w14:paraId="00000024" w14:textId="77777777" w:rsidR="003B4F1B" w:rsidRPr="00BF2D18" w:rsidRDefault="009119EF">
      <w:pPr>
        <w:tabs>
          <w:tab w:val="left" w:pos="1985"/>
        </w:tabs>
        <w:rPr>
          <w:b/>
          <w:sz w:val="24"/>
          <w:szCs w:val="24"/>
          <w:lang w:val="tr-TR"/>
        </w:rPr>
      </w:pPr>
      <w:r w:rsidRPr="00BF2D18">
        <w:rPr>
          <w:sz w:val="24"/>
          <w:szCs w:val="24"/>
          <w:lang w:val="tr-TR"/>
        </w:rPr>
        <w:t>Ek I: Personel Hareketliliği Anlaşması</w:t>
      </w:r>
      <w:r w:rsidRPr="00BF2D18">
        <w:rPr>
          <w:b/>
          <w:sz w:val="24"/>
          <w:szCs w:val="24"/>
          <w:lang w:val="tr-TR"/>
        </w:rPr>
        <w:t xml:space="preserve"> </w:t>
      </w:r>
    </w:p>
    <w:p w14:paraId="00000025" w14:textId="77777777" w:rsidR="003B4F1B" w:rsidRPr="00BF2D18" w:rsidRDefault="009119EF">
      <w:pPr>
        <w:tabs>
          <w:tab w:val="left" w:pos="1701"/>
          <w:tab w:val="left" w:pos="1985"/>
        </w:tabs>
        <w:rPr>
          <w:sz w:val="24"/>
          <w:szCs w:val="24"/>
          <w:lang w:val="tr-TR"/>
        </w:rPr>
      </w:pPr>
      <w:r w:rsidRPr="00BF2D18">
        <w:rPr>
          <w:sz w:val="24"/>
          <w:szCs w:val="24"/>
          <w:lang w:val="tr-TR"/>
        </w:rPr>
        <w:t>Ek II: Genel Şartlar</w:t>
      </w:r>
    </w:p>
    <w:p w14:paraId="00000028" w14:textId="77777777" w:rsidR="003B4F1B" w:rsidRPr="00BF2D18" w:rsidRDefault="003B4F1B">
      <w:pPr>
        <w:jc w:val="both"/>
        <w:rPr>
          <w:u w:val="single"/>
          <w:lang w:val="tr-TR"/>
        </w:rPr>
      </w:pPr>
    </w:p>
    <w:p w14:paraId="00000029" w14:textId="77777777" w:rsidR="003B4F1B" w:rsidRPr="00BF2D18" w:rsidRDefault="009119EF">
      <w:pPr>
        <w:rPr>
          <w:lang w:val="tr-TR"/>
        </w:rPr>
      </w:pPr>
      <w:r w:rsidRPr="00BF2D18">
        <w:rPr>
          <w:lang w:val="tr-TR"/>
        </w:rPr>
        <w:br w:type="page"/>
      </w:r>
    </w:p>
    <w:p w14:paraId="0000002A" w14:textId="77777777" w:rsidR="003B4F1B" w:rsidRPr="00BF2D18" w:rsidRDefault="009119EF">
      <w:pPr>
        <w:jc w:val="center"/>
        <w:rPr>
          <w:lang w:val="tr-TR"/>
        </w:rPr>
      </w:pPr>
      <w:r w:rsidRPr="00BF2D18">
        <w:rPr>
          <w:lang w:val="tr-TR"/>
        </w:rPr>
        <w:lastRenderedPageBreak/>
        <w:t>ÖZEL ŞARTLAR</w:t>
      </w:r>
    </w:p>
    <w:p w14:paraId="0000002B" w14:textId="77777777" w:rsidR="003B4F1B" w:rsidRPr="00BF2D18" w:rsidRDefault="003B4F1B">
      <w:pPr>
        <w:pBdr>
          <w:top w:val="nil"/>
          <w:left w:val="nil"/>
          <w:bottom w:val="single" w:sz="6" w:space="1" w:color="000000"/>
          <w:right w:val="nil"/>
          <w:between w:val="nil"/>
        </w:pBdr>
        <w:rPr>
          <w:color w:val="000000"/>
          <w:lang w:val="tr-TR"/>
        </w:rPr>
      </w:pPr>
    </w:p>
    <w:p w14:paraId="0000002C" w14:textId="77777777" w:rsidR="003B4F1B" w:rsidRPr="00BF2D18" w:rsidRDefault="009119EF">
      <w:pPr>
        <w:pBdr>
          <w:top w:val="nil"/>
          <w:left w:val="nil"/>
          <w:bottom w:val="single" w:sz="6" w:space="1" w:color="000000"/>
          <w:right w:val="nil"/>
          <w:between w:val="nil"/>
        </w:pBdr>
        <w:rPr>
          <w:color w:val="000000"/>
          <w:lang w:val="tr-TR"/>
        </w:rPr>
      </w:pPr>
      <w:r w:rsidRPr="00BF2D18">
        <w:rPr>
          <w:color w:val="000000"/>
          <w:lang w:val="tr-TR"/>
        </w:rPr>
        <w:t xml:space="preserve">MADDE 1 – SÖZLEŞMENİN KONUSU </w:t>
      </w:r>
    </w:p>
    <w:p w14:paraId="0000002D" w14:textId="77777777" w:rsidR="003B4F1B" w:rsidRPr="00BF2D18" w:rsidRDefault="009119EF">
      <w:pPr>
        <w:ind w:left="567" w:hanging="567"/>
        <w:jc w:val="both"/>
        <w:rPr>
          <w:lang w:val="tr-TR"/>
        </w:rPr>
      </w:pPr>
      <w:r w:rsidRPr="00BF2D18">
        <w:rPr>
          <w:lang w:val="tr-TR"/>
        </w:rPr>
        <w:t>1.1</w:t>
      </w:r>
      <w:r w:rsidRPr="00BF2D18">
        <w:rPr>
          <w:lang w:val="tr-TR"/>
        </w:rPr>
        <w:tab/>
        <w:t>Kurum, Erasmus+ Programı kapsamında hareketlilik faaliyeti gerçekleştirmesi için katılımcıya destek sağlayacaktır.</w:t>
      </w:r>
    </w:p>
    <w:p w14:paraId="0000002E" w14:textId="77777777" w:rsidR="003B4F1B" w:rsidRPr="00BF2D18" w:rsidRDefault="009119EF">
      <w:pPr>
        <w:ind w:left="567" w:hanging="567"/>
        <w:jc w:val="both"/>
        <w:rPr>
          <w:lang w:val="tr-TR"/>
        </w:rPr>
      </w:pPr>
      <w:r w:rsidRPr="00BF2D18">
        <w:rPr>
          <w:lang w:val="tr-TR"/>
        </w:rPr>
        <w:t>1.2</w:t>
      </w:r>
      <w:r w:rsidRPr="00BF2D18">
        <w:rPr>
          <w:lang w:val="tr-TR"/>
        </w:rPr>
        <w:tab/>
        <w:t xml:space="preserve">Katılımcı, madde 3'te belirtilen desteği kabul eder ve Ek </w:t>
      </w:r>
      <w:proofErr w:type="spellStart"/>
      <w:r w:rsidRPr="00BF2D18">
        <w:rPr>
          <w:lang w:val="tr-TR"/>
        </w:rPr>
        <w:t>I'de</w:t>
      </w:r>
      <w:proofErr w:type="spellEnd"/>
      <w:r w:rsidRPr="00BF2D18">
        <w:rPr>
          <w:lang w:val="tr-TR"/>
        </w:rPr>
        <w:t xml:space="preserve"> tanımlanan şekilde hareketlilik faaliyetini gerçekleştirmeyi taahhüt eder.</w:t>
      </w:r>
    </w:p>
    <w:p w14:paraId="0000002F" w14:textId="77777777" w:rsidR="003B4F1B" w:rsidRPr="00BF2D18" w:rsidRDefault="009119EF">
      <w:pPr>
        <w:ind w:left="567" w:hanging="567"/>
        <w:jc w:val="both"/>
        <w:rPr>
          <w:lang w:val="tr-TR"/>
        </w:rPr>
      </w:pPr>
      <w:r w:rsidRPr="00BF2D18">
        <w:rPr>
          <w:lang w:val="tr-TR"/>
        </w:rPr>
        <w:t>1.3.</w:t>
      </w:r>
      <w:r w:rsidRPr="00BF2D18">
        <w:rPr>
          <w:lang w:val="tr-TR"/>
        </w:rPr>
        <w:tab/>
        <w:t>Başlangıç ve bitiş tarihleri de dâhil sözleşmede yapılacak değişiklikler, resmi yazılı bildirimle veya elektronik iletiyle istenmeli ve her iki tarafça kabul edilmelidir.</w:t>
      </w:r>
    </w:p>
    <w:p w14:paraId="00000030" w14:textId="77777777" w:rsidR="003B4F1B" w:rsidRPr="00BF2D18" w:rsidRDefault="003B4F1B">
      <w:pPr>
        <w:ind w:left="567" w:hanging="567"/>
        <w:jc w:val="both"/>
        <w:rPr>
          <w:lang w:val="tr-TR"/>
        </w:rPr>
      </w:pPr>
    </w:p>
    <w:p w14:paraId="00000031" w14:textId="77777777" w:rsidR="003B4F1B" w:rsidRPr="00BF2D18" w:rsidRDefault="009119EF">
      <w:pPr>
        <w:pBdr>
          <w:bottom w:val="single" w:sz="6" w:space="1" w:color="000000"/>
        </w:pBdr>
        <w:ind w:left="567" w:hanging="567"/>
        <w:rPr>
          <w:lang w:val="tr-TR"/>
        </w:rPr>
      </w:pPr>
      <w:r w:rsidRPr="00BF2D18">
        <w:rPr>
          <w:lang w:val="tr-TR"/>
        </w:rPr>
        <w:t>MADDE 2 – YÜRÜRLÜĞE GİRİŞ VE HAREKETLİLİK SÜRESİ</w:t>
      </w:r>
    </w:p>
    <w:p w14:paraId="00000032" w14:textId="77777777" w:rsidR="003B4F1B" w:rsidRPr="00BF2D18" w:rsidRDefault="009119EF">
      <w:pPr>
        <w:ind w:left="567" w:hanging="567"/>
        <w:jc w:val="both"/>
        <w:rPr>
          <w:lang w:val="tr-TR"/>
        </w:rPr>
      </w:pPr>
      <w:r w:rsidRPr="00BF2D18">
        <w:rPr>
          <w:lang w:val="tr-TR"/>
        </w:rPr>
        <w:t>2.1</w:t>
      </w:r>
      <w:r w:rsidRPr="00BF2D18">
        <w:rPr>
          <w:lang w:val="tr-TR"/>
        </w:rPr>
        <w:tab/>
        <w:t>Sözleşme, belirtilen iki taraftan sözleşmeyi en son imzalayanın sözleşmeyi imzaladığı tarihte yürürlüğe girer.</w:t>
      </w:r>
    </w:p>
    <w:p w14:paraId="00000033" w14:textId="0B8A3F9C" w:rsidR="003B4F1B" w:rsidRPr="00BF2D18" w:rsidRDefault="009119EF">
      <w:pPr>
        <w:ind w:left="567" w:hanging="567"/>
        <w:jc w:val="both"/>
        <w:rPr>
          <w:lang w:val="tr-TR"/>
        </w:rPr>
      </w:pPr>
      <w:r w:rsidRPr="00BF2D18">
        <w:rPr>
          <w:lang w:val="tr-TR"/>
        </w:rPr>
        <w:t>2.2</w:t>
      </w:r>
      <w:r w:rsidRPr="00BF2D18">
        <w:rPr>
          <w:lang w:val="tr-TR"/>
        </w:rPr>
        <w:tab/>
        <w:t>Fiziksel hareketlilik süresi en erken [</w:t>
      </w:r>
      <w:r w:rsidRPr="00497C98">
        <w:rPr>
          <w:highlight w:val="yellow"/>
          <w:lang w:val="tr-TR"/>
        </w:rPr>
        <w:t>tarih</w:t>
      </w:r>
      <w:r w:rsidRPr="00BF2D18">
        <w:rPr>
          <w:lang w:val="tr-TR"/>
        </w:rPr>
        <w:t>] tarihinde başlayacaktır ve en geç [</w:t>
      </w:r>
      <w:r w:rsidRPr="00497C98">
        <w:rPr>
          <w:highlight w:val="yellow"/>
          <w:lang w:val="tr-TR"/>
        </w:rPr>
        <w:t>tarih</w:t>
      </w:r>
      <w:r w:rsidRPr="00BF2D18">
        <w:rPr>
          <w:lang w:val="tr-TR"/>
        </w:rPr>
        <w:t xml:space="preserve">] tarihinde sona erecektir. Hareketlilik döneminin başlama tarihi, katılımcının ev sahibi kuruluşta fiziksel olarak bulunması gereken ilk gün ve bitiş tarihi katılımcının ev sahibi kuruluşta fiziksel olarak bulunması gereken son gündür. Eğer destekleniyorsa, </w:t>
      </w:r>
      <w:r w:rsidR="00497C98" w:rsidRPr="00497C98">
        <w:rPr>
          <w:lang w:val="tr-TR"/>
        </w:rPr>
        <w:t>0</w:t>
      </w:r>
      <w:r w:rsidR="00497C98">
        <w:rPr>
          <w:lang w:val="tr-TR"/>
        </w:rPr>
        <w:t xml:space="preserve"> (sıfır)</w:t>
      </w:r>
      <w:r w:rsidRPr="00BF2D18">
        <w:rPr>
          <w:lang w:val="tr-TR"/>
        </w:rPr>
        <w:t xml:space="preserve"> seyahat günü hareketlilik süresine eklenmeli ve bireysel destek hibe hesabına </w:t>
      </w:r>
      <w:proofErr w:type="gramStart"/>
      <w:r w:rsidRPr="00BF2D18">
        <w:rPr>
          <w:lang w:val="tr-TR"/>
        </w:rPr>
        <w:t>dahil</w:t>
      </w:r>
      <w:proofErr w:type="gramEnd"/>
      <w:r w:rsidRPr="00BF2D18">
        <w:rPr>
          <w:lang w:val="tr-TR"/>
        </w:rPr>
        <w:t xml:space="preserve"> edilmelidir.   </w:t>
      </w:r>
    </w:p>
    <w:p w14:paraId="0A789374" w14:textId="04F777BA" w:rsidR="00A21AAE" w:rsidRDefault="009119EF">
      <w:pPr>
        <w:ind w:left="567" w:hanging="567"/>
        <w:jc w:val="both"/>
        <w:rPr>
          <w:lang w:val="tr-TR"/>
        </w:rPr>
      </w:pPr>
      <w:r w:rsidRPr="00BF2D18">
        <w:rPr>
          <w:lang w:val="tr-TR"/>
        </w:rPr>
        <w:t xml:space="preserve">2.3 </w:t>
      </w:r>
      <w:r w:rsidRPr="00BF2D18">
        <w:rPr>
          <w:lang w:val="tr-TR"/>
        </w:rPr>
        <w:tab/>
        <w:t xml:space="preserve">Fiziksel hareketlilik süresi </w:t>
      </w:r>
      <w:r w:rsidR="00497C98" w:rsidRPr="00497C98">
        <w:rPr>
          <w:lang w:val="tr-TR"/>
        </w:rPr>
        <w:t xml:space="preserve">5 (beş) </w:t>
      </w:r>
      <w:r w:rsidRPr="00497C98">
        <w:rPr>
          <w:lang w:val="tr-TR"/>
        </w:rPr>
        <w:t>gün</w:t>
      </w:r>
      <w:r w:rsidRPr="00BF2D18">
        <w:rPr>
          <w:lang w:val="tr-TR"/>
        </w:rPr>
        <w:t>den fazla olamaz.</w:t>
      </w:r>
      <w:r w:rsidR="004E48AE">
        <w:rPr>
          <w:lang w:val="tr-TR"/>
        </w:rPr>
        <w:t xml:space="preserve"> Katılımcıya verilecek hibe katılım belgesindeki tarihlere göre gün bazında hesaplanacaktır. </w:t>
      </w:r>
    </w:p>
    <w:p w14:paraId="00000034" w14:textId="4EBD7952" w:rsidR="003B4F1B" w:rsidRPr="00BF2D18" w:rsidRDefault="009119EF">
      <w:pPr>
        <w:ind w:left="567" w:hanging="567"/>
        <w:jc w:val="both"/>
        <w:rPr>
          <w:highlight w:val="yellow"/>
          <w:lang w:val="tr-TR"/>
        </w:rPr>
      </w:pPr>
      <w:r w:rsidRPr="00BF2D18">
        <w:rPr>
          <w:lang w:val="tr-TR"/>
        </w:rPr>
        <w:t xml:space="preserve"> </w:t>
      </w:r>
    </w:p>
    <w:p w14:paraId="2425A434" w14:textId="77777777" w:rsidR="004E48AE" w:rsidRDefault="00A21AAE">
      <w:pPr>
        <w:ind w:left="567"/>
        <w:jc w:val="both"/>
        <w:rPr>
          <w:b/>
          <w:lang w:val="tr-TR"/>
        </w:rPr>
      </w:pPr>
      <w:r w:rsidRPr="004E48AE">
        <w:rPr>
          <w:b/>
          <w:lang w:val="tr-TR"/>
        </w:rPr>
        <w:t>Eğitim Verme Hareketliliği:</w:t>
      </w:r>
    </w:p>
    <w:p w14:paraId="24B8D29E" w14:textId="77777777" w:rsidR="004E48AE" w:rsidRPr="004E48AE" w:rsidRDefault="004E48AE">
      <w:pPr>
        <w:ind w:left="567"/>
        <w:jc w:val="both"/>
        <w:rPr>
          <w:b/>
          <w:lang w:val="tr-TR"/>
        </w:rPr>
      </w:pPr>
    </w:p>
    <w:p w14:paraId="00000035" w14:textId="4B5131FC" w:rsidR="003B4F1B" w:rsidRPr="004E48AE" w:rsidRDefault="004E48AE" w:rsidP="004E48AE">
      <w:pPr>
        <w:ind w:left="567"/>
        <w:jc w:val="both"/>
        <w:rPr>
          <w:lang w:val="tr-TR"/>
        </w:rPr>
      </w:pPr>
      <w:r w:rsidRPr="004E48AE">
        <w:rPr>
          <w:lang w:val="tr-TR"/>
        </w:rPr>
        <w:t>Personel ders verme hareketliliği için faaliyet süresi, Program ülkeleri ile hareketlilikte seyahat hariç en az ardışık 2 iş günü; Ortak ülkeler ile hareketlilikte en az ardışık 5 iş günüdür.</w:t>
      </w:r>
      <w:r w:rsidR="009119EF" w:rsidRPr="004E48AE">
        <w:rPr>
          <w:lang w:val="tr-TR"/>
        </w:rPr>
        <w:t xml:space="preserve"> Erasmus + Program Rehber</w:t>
      </w:r>
      <w:r w:rsidR="00A21AAE" w:rsidRPr="004E48AE">
        <w:rPr>
          <w:lang w:val="tr-TR"/>
        </w:rPr>
        <w:t>inde belirtilen asgari ders ver</w:t>
      </w:r>
      <w:r w:rsidR="009119EF" w:rsidRPr="004E48AE">
        <w:rPr>
          <w:lang w:val="tr-TR"/>
        </w:rPr>
        <w:t>me süresi kura</w:t>
      </w:r>
      <w:r w:rsidR="00A21AAE" w:rsidRPr="004E48AE">
        <w:rPr>
          <w:lang w:val="tr-TR"/>
        </w:rPr>
        <w:t xml:space="preserve">lına uyulmalıdır. Katılımcı </w:t>
      </w:r>
      <w:r w:rsidRPr="004E48AE">
        <w:rPr>
          <w:lang w:val="tr-TR"/>
        </w:rPr>
        <w:t xml:space="preserve">en az 2 (iki) en fazla </w:t>
      </w:r>
      <w:r w:rsidR="00A21AAE" w:rsidRPr="004E48AE">
        <w:rPr>
          <w:lang w:val="tr-TR"/>
        </w:rPr>
        <w:t>5 (beş) günde toplam 8 (sekiz) saat ders verecektir</w:t>
      </w:r>
      <w:r w:rsidR="009119EF" w:rsidRPr="004E48AE">
        <w:rPr>
          <w:lang w:val="tr-TR"/>
        </w:rPr>
        <w:t>.</w:t>
      </w:r>
      <w:r w:rsidRPr="004E48AE">
        <w:rPr>
          <w:lang w:val="tr-TR"/>
        </w:rPr>
        <w:t xml:space="preserve"> </w:t>
      </w:r>
    </w:p>
    <w:p w14:paraId="2C82542C" w14:textId="77777777" w:rsidR="004E48AE" w:rsidRDefault="004E48AE">
      <w:pPr>
        <w:ind w:left="567"/>
        <w:jc w:val="both"/>
        <w:rPr>
          <w:lang w:val="tr-TR"/>
        </w:rPr>
      </w:pPr>
    </w:p>
    <w:p w14:paraId="34D677AE" w14:textId="4F1C8BFE" w:rsidR="00A21AAE" w:rsidRPr="004E48AE" w:rsidRDefault="00A21AAE">
      <w:pPr>
        <w:ind w:left="567"/>
        <w:jc w:val="both"/>
        <w:rPr>
          <w:b/>
          <w:lang w:val="tr-TR"/>
        </w:rPr>
      </w:pPr>
      <w:r w:rsidRPr="004E48AE">
        <w:rPr>
          <w:b/>
          <w:lang w:val="tr-TR"/>
        </w:rPr>
        <w:t xml:space="preserve">Eğitim Alma Hareketliliği: </w:t>
      </w:r>
    </w:p>
    <w:p w14:paraId="55E410C2" w14:textId="64CF90BC" w:rsidR="00A21AAE" w:rsidRPr="004E48AE" w:rsidRDefault="004E48AE">
      <w:pPr>
        <w:ind w:left="567"/>
        <w:jc w:val="both"/>
        <w:rPr>
          <w:lang w:val="tr-TR"/>
        </w:rPr>
      </w:pPr>
      <w:r w:rsidRPr="004E48AE">
        <w:rPr>
          <w:lang w:val="tr-TR"/>
        </w:rPr>
        <w:t>Program ülkeleri ile hareketlilikte seyahat hariç en az ardışık 2 iş günü; Ortak ülkeler ile hareketlilikte en az ardışık 5 iş günüdür.</w:t>
      </w:r>
      <w:r>
        <w:rPr>
          <w:lang w:val="tr-TR"/>
        </w:rPr>
        <w:t xml:space="preserve"> </w:t>
      </w:r>
      <w:r w:rsidRPr="004E48AE">
        <w:rPr>
          <w:lang w:val="tr-TR"/>
        </w:rPr>
        <w:t>Katılımcı en az 2 (iki) en fazla 5 (beş) gün eğitim alabilir.</w:t>
      </w:r>
    </w:p>
    <w:p w14:paraId="396DDCA5" w14:textId="77777777" w:rsidR="004E48AE" w:rsidRPr="00BF2D18" w:rsidRDefault="004E48AE">
      <w:pPr>
        <w:ind w:left="567"/>
        <w:jc w:val="both"/>
        <w:rPr>
          <w:lang w:val="tr-TR"/>
        </w:rPr>
      </w:pPr>
    </w:p>
    <w:p w14:paraId="00000036" w14:textId="55D01E36" w:rsidR="003B4F1B" w:rsidRPr="00BF2D18" w:rsidRDefault="009119EF">
      <w:pPr>
        <w:tabs>
          <w:tab w:val="left" w:pos="567"/>
        </w:tabs>
        <w:ind w:left="567" w:hanging="567"/>
        <w:jc w:val="both"/>
        <w:rPr>
          <w:lang w:val="tr-TR"/>
        </w:rPr>
      </w:pPr>
      <w:r w:rsidRPr="00BF2D18">
        <w:rPr>
          <w:lang w:val="tr-TR"/>
        </w:rPr>
        <w:t xml:space="preserve">2.4 </w:t>
      </w:r>
      <w:r w:rsidRPr="00BF2D18">
        <w:rPr>
          <w:lang w:val="tr-TR"/>
        </w:rPr>
        <w:tab/>
        <w:t>Sürenin uzatılması için kuruma yapılacak talepler, başlangıçta planlanan hareketlilik d</w:t>
      </w:r>
      <w:r w:rsidR="00B856FC">
        <w:rPr>
          <w:lang w:val="tr-TR"/>
        </w:rPr>
        <w:t xml:space="preserve">öneminin sona ermesinden en az </w:t>
      </w:r>
      <w:r w:rsidR="00B856FC" w:rsidRPr="00B856FC">
        <w:rPr>
          <w:lang w:val="tr-TR"/>
        </w:rPr>
        <w:t>30</w:t>
      </w:r>
      <w:r w:rsidRPr="00B856FC">
        <w:rPr>
          <w:lang w:val="tr-TR"/>
        </w:rPr>
        <w:t xml:space="preserve"> gün</w:t>
      </w:r>
      <w:r w:rsidRPr="00BF2D18">
        <w:rPr>
          <w:lang w:val="tr-TR"/>
        </w:rPr>
        <w:t xml:space="preserve"> önce yapılmalıdır.</w:t>
      </w:r>
    </w:p>
    <w:p w14:paraId="00000037" w14:textId="77777777" w:rsidR="003B4F1B" w:rsidRPr="00BF2D18" w:rsidRDefault="003B4F1B">
      <w:pPr>
        <w:pBdr>
          <w:top w:val="nil"/>
          <w:left w:val="nil"/>
          <w:bottom w:val="nil"/>
          <w:right w:val="nil"/>
          <w:between w:val="nil"/>
        </w:pBdr>
        <w:jc w:val="both"/>
        <w:rPr>
          <w:color w:val="000000"/>
          <w:u w:val="single"/>
          <w:lang w:val="tr-TR"/>
        </w:rPr>
      </w:pPr>
    </w:p>
    <w:p w14:paraId="00000038" w14:textId="77777777" w:rsidR="003B4F1B" w:rsidRPr="00BF2D18" w:rsidRDefault="009119EF">
      <w:pPr>
        <w:pBdr>
          <w:top w:val="nil"/>
          <w:left w:val="nil"/>
          <w:bottom w:val="single" w:sz="6" w:space="1" w:color="000000"/>
          <w:right w:val="nil"/>
          <w:between w:val="nil"/>
        </w:pBdr>
        <w:rPr>
          <w:color w:val="000000"/>
          <w:lang w:val="tr-TR"/>
        </w:rPr>
      </w:pPr>
      <w:r w:rsidRPr="00BF2D18">
        <w:rPr>
          <w:color w:val="000000"/>
          <w:lang w:val="tr-TR"/>
        </w:rPr>
        <w:t>MADDE 3</w:t>
      </w:r>
      <w:r w:rsidRPr="00BF2D18">
        <w:rPr>
          <w:color w:val="000000"/>
          <w:sz w:val="24"/>
          <w:szCs w:val="24"/>
          <w:lang w:val="tr-TR"/>
        </w:rPr>
        <w:t xml:space="preserve"> –</w:t>
      </w:r>
      <w:r w:rsidRPr="00BF2D18">
        <w:rPr>
          <w:color w:val="000000"/>
          <w:lang w:val="tr-TR"/>
        </w:rPr>
        <w:t xml:space="preserve"> MALİ DESTEK </w:t>
      </w:r>
    </w:p>
    <w:p w14:paraId="00000039" w14:textId="2C23ED90" w:rsidR="003B4F1B" w:rsidRPr="00BF2D18" w:rsidRDefault="009119EF">
      <w:pPr>
        <w:ind w:left="567" w:hanging="567"/>
        <w:jc w:val="both"/>
        <w:rPr>
          <w:lang w:val="tr-TR"/>
        </w:rPr>
      </w:pPr>
      <w:r w:rsidRPr="00BF2D18">
        <w:rPr>
          <w:lang w:val="tr-TR"/>
        </w:rPr>
        <w:t>3.1</w:t>
      </w:r>
      <w:r w:rsidRPr="00BF2D18">
        <w:rPr>
          <w:lang w:val="tr-TR"/>
        </w:rPr>
        <w:tab/>
        <w:t>Mali destek Erasmus+</w:t>
      </w:r>
      <w:r w:rsidR="00B856FC">
        <w:rPr>
          <w:lang w:val="tr-TR"/>
        </w:rPr>
        <w:t xml:space="preserve"> </w:t>
      </w:r>
      <w:r w:rsidRPr="00BF2D18">
        <w:rPr>
          <w:lang w:val="tr-TR"/>
        </w:rPr>
        <w:t>Program Rehberinde gösterilen kurallara uygun olarak hesaplanır.</w:t>
      </w:r>
    </w:p>
    <w:p w14:paraId="0000003A" w14:textId="5AE79196" w:rsidR="003B4F1B" w:rsidRPr="00BF2D18" w:rsidRDefault="009119EF">
      <w:pPr>
        <w:ind w:left="567" w:hanging="567"/>
        <w:jc w:val="both"/>
        <w:rPr>
          <w:lang w:val="tr-TR"/>
        </w:rPr>
      </w:pPr>
      <w:r w:rsidRPr="00BF2D18">
        <w:rPr>
          <w:lang w:val="tr-TR"/>
        </w:rPr>
        <w:t>3.2</w:t>
      </w:r>
      <w:r w:rsidRPr="00BF2D18">
        <w:rPr>
          <w:lang w:val="tr-TR"/>
        </w:rPr>
        <w:tab/>
        <w:t xml:space="preserve">Katılımcı Avrupa Birliği Erasmus+ fonlarından </w:t>
      </w:r>
      <w:r w:rsidR="00B856FC" w:rsidRPr="00B856FC">
        <w:rPr>
          <w:lang w:val="tr-TR"/>
        </w:rPr>
        <w:t>5 gün</w:t>
      </w:r>
      <w:r w:rsidR="00513521">
        <w:rPr>
          <w:lang w:val="tr-TR"/>
        </w:rPr>
        <w:t xml:space="preserve"> için mali destek alır. </w:t>
      </w:r>
      <w:r w:rsidR="00513521" w:rsidRPr="00513521">
        <w:rPr>
          <w:lang w:val="tr-TR"/>
        </w:rPr>
        <w:t>V</w:t>
      </w:r>
      <w:r w:rsidRPr="00513521">
        <w:rPr>
          <w:lang w:val="tr-TR"/>
        </w:rPr>
        <w:t>arsa yeşil seyahati de içeren</w:t>
      </w:r>
      <w:r w:rsidR="00513521" w:rsidRPr="00513521">
        <w:rPr>
          <w:lang w:val="tr-TR"/>
        </w:rPr>
        <w:t xml:space="preserve"> hareketliliklerde katılımcıya gidiş ve dönüş için toplam en fazla bir gün ek bireysel destek hibesi verilir.</w:t>
      </w:r>
      <w:r w:rsidRPr="00513521">
        <w:rPr>
          <w:lang w:val="tr-TR"/>
        </w:rPr>
        <w:t xml:space="preserve"> </w:t>
      </w:r>
    </w:p>
    <w:p w14:paraId="0000003B" w14:textId="73CB34FA" w:rsidR="003B4F1B" w:rsidRPr="00BF2D18" w:rsidRDefault="009119EF">
      <w:pPr>
        <w:ind w:left="567" w:hanging="567"/>
        <w:jc w:val="both"/>
        <w:rPr>
          <w:lang w:val="tr-TR"/>
        </w:rPr>
      </w:pPr>
      <w:r w:rsidRPr="00BF2D18">
        <w:rPr>
          <w:lang w:val="tr-TR"/>
        </w:rPr>
        <w:t>3.3</w:t>
      </w:r>
      <w:r w:rsidRPr="00BF2D18">
        <w:rPr>
          <w:lang w:val="tr-TR"/>
        </w:rPr>
        <w:tab/>
      </w:r>
      <w:r w:rsidR="00513521">
        <w:rPr>
          <w:lang w:val="tr-TR"/>
        </w:rPr>
        <w:t xml:space="preserve">Toplam hak edilen hibe </w:t>
      </w:r>
      <w:r w:rsidR="00513521" w:rsidRPr="00647B0C">
        <w:rPr>
          <w:highlight w:val="green"/>
          <w:lang w:val="tr-TR"/>
        </w:rPr>
        <w:t xml:space="preserve">tutarı </w:t>
      </w:r>
      <w:proofErr w:type="gramStart"/>
      <w:r w:rsidR="008F60FE">
        <w:rPr>
          <w:highlight w:val="green"/>
          <w:lang w:val="tr-TR"/>
        </w:rPr>
        <w:t>……</w:t>
      </w:r>
      <w:proofErr w:type="gramEnd"/>
      <w:r w:rsidR="00513521" w:rsidRPr="00647B0C">
        <w:rPr>
          <w:highlight w:val="green"/>
          <w:lang w:val="tr-TR"/>
        </w:rPr>
        <w:t>(</w:t>
      </w:r>
      <w:r w:rsidR="008F60FE">
        <w:rPr>
          <w:highlight w:val="green"/>
          <w:lang w:val="tr-TR"/>
        </w:rPr>
        <w:t>…………</w:t>
      </w:r>
      <w:r w:rsidR="00513521" w:rsidRPr="00647B0C">
        <w:rPr>
          <w:highlight w:val="green"/>
          <w:lang w:val="tr-TR"/>
        </w:rPr>
        <w:t>)</w:t>
      </w:r>
      <w:r w:rsidR="00513521">
        <w:rPr>
          <w:lang w:val="tr-TR"/>
        </w:rPr>
        <w:t xml:space="preserve">  avrodur.</w:t>
      </w:r>
    </w:p>
    <w:p w14:paraId="5280A504" w14:textId="457C5409" w:rsidR="00EF1C28" w:rsidRPr="00BF2D18" w:rsidRDefault="009119EF" w:rsidP="0059774D">
      <w:pPr>
        <w:ind w:left="567" w:hanging="567"/>
        <w:jc w:val="both"/>
        <w:rPr>
          <w:lang w:val="tr-TR"/>
        </w:rPr>
      </w:pPr>
      <w:r w:rsidRPr="00BF2D18">
        <w:rPr>
          <w:lang w:val="tr-TR"/>
        </w:rPr>
        <w:t>3.4</w:t>
      </w:r>
      <w:r w:rsidRPr="00BF2D18">
        <w:rPr>
          <w:lang w:val="tr-TR"/>
        </w:rPr>
        <w:tab/>
        <w:t xml:space="preserve">Kurum, </w:t>
      </w:r>
      <w:r w:rsidR="0059774D" w:rsidRPr="00BF2D18">
        <w:rPr>
          <w:lang w:val="tr-TR"/>
        </w:rPr>
        <w:t>katılımcıya</w:t>
      </w:r>
      <w:r w:rsidRPr="00BF2D18">
        <w:rPr>
          <w:lang w:val="tr-TR"/>
        </w:rPr>
        <w:t xml:space="preserve"> bireysel destek için </w:t>
      </w:r>
      <w:proofErr w:type="gramStart"/>
      <w:r w:rsidR="008F60FE">
        <w:rPr>
          <w:highlight w:val="green"/>
          <w:lang w:val="tr-TR"/>
        </w:rPr>
        <w:t>……….</w:t>
      </w:r>
      <w:proofErr w:type="gramEnd"/>
      <w:r w:rsidRPr="00647B0C">
        <w:rPr>
          <w:highlight w:val="green"/>
          <w:lang w:val="tr-TR"/>
        </w:rPr>
        <w:t xml:space="preserve"> Avro ve seyahat için </w:t>
      </w:r>
      <w:proofErr w:type="gramStart"/>
      <w:r w:rsidR="008F60FE">
        <w:rPr>
          <w:highlight w:val="green"/>
          <w:lang w:val="tr-TR"/>
        </w:rPr>
        <w:t>……</w:t>
      </w:r>
      <w:proofErr w:type="gramEnd"/>
      <w:r w:rsidRPr="00647B0C">
        <w:rPr>
          <w:highlight w:val="green"/>
          <w:lang w:val="tr-TR"/>
        </w:rPr>
        <w:t xml:space="preserve"> </w:t>
      </w:r>
      <w:r w:rsidRPr="00BF2D18">
        <w:rPr>
          <w:lang w:val="tr-TR"/>
        </w:rPr>
        <w:t xml:space="preserve">Avro mali destek sağlar. </w:t>
      </w:r>
    </w:p>
    <w:p w14:paraId="0000003D" w14:textId="692912C9" w:rsidR="003B4F1B" w:rsidRPr="00BF2D18" w:rsidRDefault="009119EF">
      <w:pPr>
        <w:ind w:left="567" w:hanging="567"/>
        <w:jc w:val="both"/>
        <w:rPr>
          <w:lang w:val="tr-TR"/>
        </w:rPr>
      </w:pPr>
      <w:r w:rsidRPr="00BF2D18">
        <w:rPr>
          <w:lang w:val="tr-TR"/>
        </w:rPr>
        <w:t>3.5</w:t>
      </w:r>
      <w:r w:rsidRPr="00BF2D18">
        <w:rPr>
          <w:lang w:val="tr-TR"/>
        </w:rPr>
        <w:tab/>
        <w:t>İçerme desteği kapsamındaki ihtiyaçlarla ilgili harcamaların geri ödemesi, uygulanabilmesi halinde, katılımcı tarafından teslim edilen kanıtl</w:t>
      </w:r>
      <w:r w:rsidR="00EC6C33">
        <w:rPr>
          <w:lang w:val="tr-TR"/>
        </w:rPr>
        <w:t xml:space="preserve">ayıcı belgelere göre hesaplanır ve kurumuzun personel hareketliliği bütçesinin imkânı dâhilinde gerçekleştirilir. </w:t>
      </w:r>
      <w:r w:rsidRPr="00BF2D18">
        <w:rPr>
          <w:lang w:val="tr-TR"/>
        </w:rPr>
        <w:t xml:space="preserve"> </w:t>
      </w:r>
    </w:p>
    <w:p w14:paraId="0000003E" w14:textId="77777777" w:rsidR="003B4F1B" w:rsidRPr="00BF2D18" w:rsidRDefault="009119EF">
      <w:pPr>
        <w:ind w:left="567" w:hanging="567"/>
        <w:jc w:val="both"/>
        <w:rPr>
          <w:lang w:val="tr-TR"/>
        </w:rPr>
      </w:pPr>
      <w:r w:rsidRPr="00BF2D18">
        <w:rPr>
          <w:lang w:val="tr-TR"/>
        </w:rPr>
        <w:t>3.6</w:t>
      </w:r>
      <w:r w:rsidRPr="00BF2D18">
        <w:rPr>
          <w:lang w:val="tr-TR"/>
        </w:rPr>
        <w:tab/>
        <w:t>Mali destek, AB fonlarınca hâlihazırda karşılanan benzer giderleri karşılamak için kullanılamaz.</w:t>
      </w:r>
    </w:p>
    <w:p w14:paraId="0000003F" w14:textId="2DE92F29" w:rsidR="003B4F1B" w:rsidRPr="00BF2D18" w:rsidRDefault="009119EF">
      <w:pPr>
        <w:ind w:left="567" w:hanging="567"/>
        <w:jc w:val="both"/>
        <w:rPr>
          <w:lang w:val="tr-TR"/>
        </w:rPr>
      </w:pPr>
      <w:r w:rsidRPr="00BF2D18">
        <w:rPr>
          <w:lang w:val="tr-TR"/>
        </w:rPr>
        <w:t xml:space="preserve">3.7 </w:t>
      </w:r>
      <w:r w:rsidRPr="00BF2D18">
        <w:rPr>
          <w:lang w:val="tr-TR"/>
        </w:rPr>
        <w:tab/>
        <w:t xml:space="preserve">Madde </w:t>
      </w:r>
      <w:r w:rsidR="00EC6C33" w:rsidRPr="00BF2D18">
        <w:rPr>
          <w:lang w:val="tr-TR"/>
        </w:rPr>
        <w:t>3,6’ya</w:t>
      </w:r>
      <w:r w:rsidRPr="00BF2D18">
        <w:rPr>
          <w:lang w:val="tr-TR"/>
        </w:rPr>
        <w:t xml:space="preserve"> karşın, Ek </w:t>
      </w:r>
      <w:proofErr w:type="spellStart"/>
      <w:r w:rsidRPr="00BF2D18">
        <w:rPr>
          <w:lang w:val="tr-TR"/>
        </w:rPr>
        <w:t>I'de</w:t>
      </w:r>
      <w:proofErr w:type="spellEnd"/>
      <w:r w:rsidRPr="00BF2D18">
        <w:rPr>
          <w:lang w:val="tr-TR"/>
        </w:rPr>
        <w:t xml:space="preserve"> öngörülen faaliyetleri yerine getirdiği sürece katılımcının ders verme/eğitim alma haricinde çalışarak kazanabileceği gelirler dâhil olmak üzere diğer herhangi bir kaynaktan fon sağlanmasına uygundur.</w:t>
      </w:r>
    </w:p>
    <w:p w14:paraId="00000040" w14:textId="77777777" w:rsidR="003B4F1B" w:rsidRPr="00BF2D18" w:rsidRDefault="003B4F1B">
      <w:pPr>
        <w:ind w:left="567" w:hanging="567"/>
        <w:rPr>
          <w:lang w:val="tr-TR"/>
        </w:rPr>
      </w:pPr>
    </w:p>
    <w:p w14:paraId="00000041" w14:textId="77777777" w:rsidR="003B4F1B" w:rsidRPr="00BF2D18" w:rsidRDefault="009119EF">
      <w:pPr>
        <w:pBdr>
          <w:bottom w:val="single" w:sz="6" w:space="1" w:color="000000"/>
        </w:pBdr>
        <w:ind w:left="567" w:hanging="567"/>
        <w:rPr>
          <w:lang w:val="tr-TR"/>
        </w:rPr>
      </w:pPr>
      <w:r w:rsidRPr="00BF2D18">
        <w:rPr>
          <w:lang w:val="tr-TR"/>
        </w:rPr>
        <w:t xml:space="preserve">MADDE 4 – ÖDEME DÜZENLEMELERİ </w:t>
      </w:r>
    </w:p>
    <w:p w14:paraId="00000042" w14:textId="412DF5E5" w:rsidR="003B4F1B" w:rsidRPr="00BF2D18" w:rsidRDefault="009119EF">
      <w:pPr>
        <w:ind w:left="567" w:hanging="567"/>
        <w:jc w:val="both"/>
        <w:rPr>
          <w:lang w:val="tr-TR"/>
        </w:rPr>
      </w:pPr>
      <w:r w:rsidRPr="00BF2D18">
        <w:rPr>
          <w:lang w:val="tr-TR"/>
        </w:rPr>
        <w:t>4.1</w:t>
      </w:r>
      <w:r w:rsidRPr="00BF2D18">
        <w:rPr>
          <w:lang w:val="tr-TR"/>
        </w:rPr>
        <w:tab/>
        <w:t>Hibe sözleşmesinin her iki tarafça da imzalanmasını ta</w:t>
      </w:r>
      <w:r w:rsidR="00EC6C33">
        <w:rPr>
          <w:lang w:val="tr-TR"/>
        </w:rPr>
        <w:t xml:space="preserve">kip eden 30 gün içerisinde ve </w:t>
      </w:r>
      <w:r w:rsidRPr="00BF2D18">
        <w:rPr>
          <w:lang w:val="tr-TR"/>
        </w:rPr>
        <w:t xml:space="preserve">faaliyetin başlangıç gününden geç olmayacak şekilde, katılımcıya Madde 3’te gösterilen toplam hibesine istinaden </w:t>
      </w:r>
      <w:r w:rsidRPr="00D81705">
        <w:rPr>
          <w:b/>
          <w:lang w:val="tr-TR"/>
        </w:rPr>
        <w:t>%80</w:t>
      </w:r>
      <w:r w:rsidRPr="00BF2D18">
        <w:rPr>
          <w:lang w:val="tr-TR"/>
        </w:rPr>
        <w:t xml:space="preserve"> oranında bir ön ödeme yapılır. Katılımcının, gönderen kurumun takvimine uygun olarak destekleyici belgeleri zamanında teslim etmemesi halinde, gerekçeye dayanarak, ön ödemenin istisnai olarak geç yapılması kabul edilebilir.</w:t>
      </w:r>
    </w:p>
    <w:p w14:paraId="00000043" w14:textId="6F87C5CA" w:rsidR="003B4F1B" w:rsidRPr="00BF2D18" w:rsidRDefault="009119EF">
      <w:pPr>
        <w:ind w:left="567" w:hanging="567"/>
        <w:jc w:val="both"/>
        <w:rPr>
          <w:lang w:val="tr-TR"/>
        </w:rPr>
      </w:pPr>
      <w:r w:rsidRPr="00BF2D18">
        <w:rPr>
          <w:lang w:val="tr-TR"/>
        </w:rPr>
        <w:t>4.2</w:t>
      </w:r>
      <w:r w:rsidRPr="00BF2D18">
        <w:rPr>
          <w:lang w:val="tr-TR"/>
        </w:rPr>
        <w:tab/>
        <w:t xml:space="preserve">Madde </w:t>
      </w:r>
      <w:r w:rsidR="00283AEC" w:rsidRPr="00BF2D18">
        <w:rPr>
          <w:lang w:val="tr-TR"/>
        </w:rPr>
        <w:t>4,1’de</w:t>
      </w:r>
      <w:r w:rsidRPr="00BF2D18">
        <w:rPr>
          <w:lang w:val="tr-TR"/>
        </w:rPr>
        <w:t xml:space="preserve"> belirtilen ödemenin mali desteğin %100’ünden az olması </w:t>
      </w:r>
      <w:r w:rsidR="00283AEC" w:rsidRPr="00BF2D18">
        <w:rPr>
          <w:lang w:val="tr-TR"/>
        </w:rPr>
        <w:t>halinde katılımcının</w:t>
      </w:r>
      <w:r w:rsidRPr="00BF2D18">
        <w:rPr>
          <w:lang w:val="tr-TR"/>
        </w:rPr>
        <w:t xml:space="preserve"> nihai raporunu çevrimiçi olarak AB Anketini (EU</w:t>
      </w:r>
      <w:r w:rsidR="00283AEC">
        <w:rPr>
          <w:lang w:val="tr-TR"/>
        </w:rPr>
        <w:t xml:space="preserve"> </w:t>
      </w:r>
      <w:proofErr w:type="spellStart"/>
      <w:r w:rsidRPr="00BF2D18">
        <w:rPr>
          <w:lang w:val="tr-TR"/>
        </w:rPr>
        <w:t>Survey</w:t>
      </w:r>
      <w:proofErr w:type="spellEnd"/>
      <w:r w:rsidRPr="00BF2D18">
        <w:rPr>
          <w:lang w:val="tr-TR"/>
        </w:rPr>
        <w:t>) aracı üzerinden sunması, katılımcının mali desteğinin bakiye ödemesini talep etmesi olarak değerlendirilir. Kurum, AB anketinin teslim edilmesinden itibaren 45 gün içerisinde bakiye tutarı öder veya geri ödeme yapılacaksa iade emri çıkartır.</w:t>
      </w:r>
    </w:p>
    <w:p w14:paraId="00000044" w14:textId="77777777" w:rsidR="003B4F1B" w:rsidRPr="00BF2D18" w:rsidRDefault="009119EF">
      <w:pPr>
        <w:ind w:left="567" w:hanging="567"/>
        <w:jc w:val="both"/>
        <w:rPr>
          <w:lang w:val="tr-TR"/>
        </w:rPr>
      </w:pPr>
      <w:r w:rsidRPr="00BF2D18">
        <w:rPr>
          <w:lang w:val="tr-TR"/>
        </w:rPr>
        <w:t>4.3</w:t>
      </w:r>
      <w:r w:rsidRPr="00BF2D18">
        <w:rPr>
          <w:lang w:val="tr-TR"/>
        </w:rPr>
        <w:tab/>
        <w:t xml:space="preserve">Katılımcı, hareketlilik faaliyetinin başlangıç ve bitiş gerçekleşme tarihlerini misafir olunan kurum tarafından verilen Katılım Belgesi ile kanıtlamalıdır. </w:t>
      </w:r>
    </w:p>
    <w:p w14:paraId="00000045" w14:textId="77777777" w:rsidR="003B4F1B" w:rsidRPr="00BF2D18" w:rsidRDefault="003B4F1B">
      <w:pPr>
        <w:jc w:val="both"/>
        <w:rPr>
          <w:lang w:val="tr-TR"/>
        </w:rPr>
      </w:pPr>
    </w:p>
    <w:p w14:paraId="00000046" w14:textId="77777777" w:rsidR="003B4F1B" w:rsidRPr="00BF2D18" w:rsidRDefault="009119EF">
      <w:pPr>
        <w:pBdr>
          <w:bottom w:val="single" w:sz="6" w:space="1" w:color="000000"/>
        </w:pBdr>
        <w:jc w:val="both"/>
        <w:rPr>
          <w:lang w:val="tr-TR"/>
        </w:rPr>
      </w:pPr>
      <w:r w:rsidRPr="00BF2D18">
        <w:rPr>
          <w:lang w:val="tr-TR"/>
        </w:rPr>
        <w:t>MADDE 5 – SİGORTA</w:t>
      </w:r>
    </w:p>
    <w:p w14:paraId="00000047" w14:textId="212E0111" w:rsidR="003B4F1B" w:rsidRPr="00BF2D18" w:rsidRDefault="009119EF">
      <w:pPr>
        <w:ind w:left="567" w:hanging="567"/>
        <w:jc w:val="both"/>
        <w:rPr>
          <w:lang w:val="tr-TR"/>
        </w:rPr>
      </w:pPr>
      <w:r w:rsidRPr="00BF2D18">
        <w:rPr>
          <w:lang w:val="tr-TR"/>
        </w:rPr>
        <w:t>5.1     </w:t>
      </w:r>
      <w:r w:rsidR="00283AEC">
        <w:rPr>
          <w:lang w:val="tr-TR"/>
        </w:rPr>
        <w:t xml:space="preserve"> </w:t>
      </w:r>
      <w:r w:rsidRPr="00BF2D18">
        <w:rPr>
          <w:lang w:val="tr-TR"/>
        </w:rPr>
        <w:t>Kurum, katılımcının yeterli sigorta koru</w:t>
      </w:r>
      <w:r w:rsidR="0022123C">
        <w:rPr>
          <w:lang w:val="tr-TR"/>
        </w:rPr>
        <w:t>ması olduğundan emin olmalıdır. K</w:t>
      </w:r>
      <w:r w:rsidRPr="00BF2D18">
        <w:rPr>
          <w:lang w:val="tr-TR"/>
        </w:rPr>
        <w:t>atılımcının sigortasını kendisinin yaptırması için bilgi ve destek verir</w:t>
      </w:r>
      <w:r w:rsidR="0022123C">
        <w:rPr>
          <w:lang w:val="tr-TR"/>
        </w:rPr>
        <w:t>.</w:t>
      </w:r>
    </w:p>
    <w:p w14:paraId="00000048" w14:textId="77777777" w:rsidR="003B4F1B" w:rsidRPr="00BF2D18" w:rsidRDefault="003B4F1B">
      <w:pPr>
        <w:ind w:left="567" w:hanging="567"/>
        <w:jc w:val="both"/>
        <w:rPr>
          <w:lang w:val="tr-TR"/>
        </w:rPr>
      </w:pPr>
    </w:p>
    <w:p w14:paraId="40FC7467" w14:textId="77777777" w:rsidR="0022123C" w:rsidRDefault="009119EF">
      <w:pPr>
        <w:ind w:left="567" w:hanging="567"/>
        <w:jc w:val="both"/>
        <w:rPr>
          <w:lang w:val="tr-TR"/>
        </w:rPr>
      </w:pPr>
      <w:r w:rsidRPr="00BF2D18">
        <w:rPr>
          <w:lang w:val="tr-TR"/>
        </w:rPr>
        <w:t xml:space="preserve">5.2      Sigorta koruması en azından sağlık sigortasını, sorumluluk sigortası ve kaza sigortasını içermelidir. </w:t>
      </w:r>
    </w:p>
    <w:p w14:paraId="1CF138ED" w14:textId="77777777" w:rsidR="0022123C" w:rsidRDefault="0022123C">
      <w:pPr>
        <w:ind w:left="567" w:hanging="567"/>
        <w:jc w:val="both"/>
        <w:rPr>
          <w:lang w:val="tr-TR"/>
        </w:rPr>
      </w:pPr>
    </w:p>
    <w:p w14:paraId="00000049" w14:textId="4C5CE542" w:rsidR="003B4F1B" w:rsidRPr="00BF2D18" w:rsidRDefault="0022123C">
      <w:pPr>
        <w:ind w:left="567" w:hanging="567"/>
        <w:jc w:val="both"/>
        <w:rPr>
          <w:lang w:val="tr-TR"/>
        </w:rPr>
      </w:pPr>
      <w:r>
        <w:rPr>
          <w:lang w:val="tr-TR"/>
        </w:rPr>
        <w:tab/>
      </w:r>
      <w:r w:rsidR="009119EF" w:rsidRPr="0022123C">
        <w:rPr>
          <w:lang w:val="tr-TR"/>
        </w:rPr>
        <w:t xml:space="preserve">[Açıklama: Avrupa içi hareketlilikte katılımcının ulusal sağlık sigortası belirli anlaşmalar </w:t>
      </w:r>
      <w:proofErr w:type="gramStart"/>
      <w:r w:rsidR="009119EF" w:rsidRPr="0022123C">
        <w:rPr>
          <w:lang w:val="tr-TR"/>
        </w:rPr>
        <w:t>dahilinde</w:t>
      </w:r>
      <w:proofErr w:type="gramEnd"/>
      <w:r w:rsidR="009119EF" w:rsidRPr="0022123C">
        <w:rPr>
          <w:lang w:val="tr-TR"/>
        </w:rPr>
        <w:t xml:space="preserve"> başka bir ülkedeki temel sağlık ihtiyaçlarını kapsayabilir. Fakat bu sigorta, örneğin özel sağlık müdahalesi gerektiren durumlar veya başka ülkeler için yeterli olmayabilir. Böyle durumlarda tamamlayıcı bir özel sağlık sigortası gerekli olabilir.  </w:t>
      </w:r>
      <w:r w:rsidR="009119EF" w:rsidRPr="0022123C">
        <w:rPr>
          <w:color w:val="000000"/>
          <w:lang w:val="tr-TR"/>
        </w:rPr>
        <w:t xml:space="preserve">Sorumluluk ve kaza sigortaları katılımcının yurtdışında kalış süresi boyunca katılımcı tarafından yapılan veya katılımcının maruz kaldığı zararları karşılar. Bu sigortalarda farklı ülkelerin farklı düzenlemeleri bulunmaktadır ve katılımcılar standart koruma altında olmama riskiyle karşı karşıyadır; örneğin misafir olunan kurumda çalışan veya resmen kayıtlı olarak kabul edilmemek durumlarında. </w:t>
      </w:r>
      <w:r w:rsidR="009119EF" w:rsidRPr="0022123C">
        <w:rPr>
          <w:lang w:val="tr-TR"/>
        </w:rPr>
        <w:t>Yukarıdakilere ilave olarak belge, seyahat bileti</w:t>
      </w:r>
      <w:r w:rsidR="008F60FE">
        <w:rPr>
          <w:lang w:val="tr-TR"/>
        </w:rPr>
        <w:t xml:space="preserve"> </w:t>
      </w:r>
      <w:r w:rsidR="009119EF" w:rsidRPr="0022123C">
        <w:rPr>
          <w:lang w:val="tr-TR"/>
        </w:rPr>
        <w:t>ve eşya için kayıp-çalıntı sigortaları da önerilmektedir.]</w:t>
      </w:r>
    </w:p>
    <w:p w14:paraId="0000004A" w14:textId="77777777" w:rsidR="003B4F1B" w:rsidRPr="00BF2D18" w:rsidRDefault="003B4F1B">
      <w:pPr>
        <w:jc w:val="both"/>
        <w:rPr>
          <w:lang w:val="tr-TR"/>
        </w:rPr>
      </w:pPr>
    </w:p>
    <w:p w14:paraId="0000004B" w14:textId="77777777" w:rsidR="003B4F1B" w:rsidRPr="0022123C" w:rsidRDefault="009119EF">
      <w:pPr>
        <w:ind w:left="567"/>
        <w:jc w:val="both"/>
        <w:rPr>
          <w:lang w:val="tr-TR"/>
        </w:rPr>
      </w:pPr>
      <w:r w:rsidRPr="0022123C">
        <w:rPr>
          <w:lang w:val="tr-TR"/>
        </w:rPr>
        <w:t>[Aşağıdaki bilginin de yer alması tavsiye edilir:]</w:t>
      </w:r>
    </w:p>
    <w:p w14:paraId="0000004C" w14:textId="77777777" w:rsidR="003B4F1B" w:rsidRPr="00BF2D18" w:rsidRDefault="009119EF">
      <w:pPr>
        <w:ind w:left="567"/>
        <w:jc w:val="both"/>
        <w:rPr>
          <w:lang w:val="tr-TR"/>
        </w:rPr>
      </w:pPr>
      <w:r w:rsidRPr="0022123C">
        <w:rPr>
          <w:highlight w:val="yellow"/>
          <w:lang w:val="tr-TR"/>
        </w:rPr>
        <w:t>[Sigorta sağlayan(</w:t>
      </w:r>
      <w:proofErr w:type="spellStart"/>
      <w:r w:rsidRPr="0022123C">
        <w:rPr>
          <w:highlight w:val="yellow"/>
          <w:lang w:val="tr-TR"/>
        </w:rPr>
        <w:t>lar</w:t>
      </w:r>
      <w:proofErr w:type="spellEnd"/>
      <w:r w:rsidRPr="0022123C">
        <w:rPr>
          <w:highlight w:val="yellow"/>
          <w:lang w:val="tr-TR"/>
        </w:rPr>
        <w:t>), sigorta numarası ve poliçe]</w:t>
      </w:r>
    </w:p>
    <w:p w14:paraId="0000004D" w14:textId="77777777" w:rsidR="003B4F1B" w:rsidRPr="00BF2D18" w:rsidRDefault="003B4F1B">
      <w:pPr>
        <w:ind w:left="567"/>
        <w:jc w:val="both"/>
        <w:rPr>
          <w:lang w:val="tr-TR"/>
        </w:rPr>
      </w:pPr>
    </w:p>
    <w:p w14:paraId="0000004E" w14:textId="23CD7BA3" w:rsidR="003B4F1B" w:rsidRPr="00BF2D18" w:rsidRDefault="009119EF">
      <w:pPr>
        <w:ind w:left="567" w:hanging="567"/>
        <w:jc w:val="both"/>
        <w:rPr>
          <w:lang w:val="tr-TR"/>
        </w:rPr>
      </w:pPr>
      <w:r w:rsidRPr="00BF2D18">
        <w:rPr>
          <w:lang w:val="tr-TR"/>
        </w:rPr>
        <w:t xml:space="preserve">5.3     Sigortayı üstlenen sorumlu taraf: </w:t>
      </w:r>
      <w:r w:rsidRPr="000472C5">
        <w:rPr>
          <w:highlight w:val="yellow"/>
          <w:lang w:val="tr-TR"/>
        </w:rPr>
        <w:t>[katılımcı</w:t>
      </w:r>
      <w:r w:rsidR="0022123C" w:rsidRPr="000472C5">
        <w:rPr>
          <w:highlight w:val="yellow"/>
          <w:lang w:val="tr-TR"/>
        </w:rPr>
        <w:t xml:space="preserve"> Adı Soyadı</w:t>
      </w:r>
      <w:r w:rsidRPr="000472C5">
        <w:rPr>
          <w:highlight w:val="yellow"/>
          <w:lang w:val="tr-TR"/>
        </w:rPr>
        <w:t>]</w:t>
      </w:r>
      <w:r w:rsidRPr="00BF2D18">
        <w:rPr>
          <w:lang w:val="tr-TR"/>
        </w:rPr>
        <w:t xml:space="preserve"> </w:t>
      </w:r>
    </w:p>
    <w:p w14:paraId="0000004F" w14:textId="77777777" w:rsidR="003B4F1B" w:rsidRPr="00BF2D18" w:rsidRDefault="009119EF">
      <w:pPr>
        <w:ind w:left="720" w:hanging="720"/>
        <w:rPr>
          <w:lang w:val="tr-TR"/>
        </w:rPr>
      </w:pPr>
      <w:r w:rsidRPr="00BF2D18">
        <w:rPr>
          <w:lang w:val="tr-TR"/>
        </w:rPr>
        <w:t xml:space="preserve">  </w:t>
      </w:r>
    </w:p>
    <w:p w14:paraId="00000050" w14:textId="77777777" w:rsidR="003B4F1B" w:rsidRPr="00BF2D18" w:rsidRDefault="003B4F1B">
      <w:pPr>
        <w:pBdr>
          <w:bottom w:val="single" w:sz="6" w:space="0" w:color="000000"/>
        </w:pBdr>
        <w:rPr>
          <w:lang w:val="tr-TR"/>
        </w:rPr>
      </w:pPr>
    </w:p>
    <w:p w14:paraId="00000051" w14:textId="77777777" w:rsidR="003B4F1B" w:rsidRPr="00BF2D18" w:rsidRDefault="009119EF">
      <w:pPr>
        <w:pBdr>
          <w:bottom w:val="single" w:sz="6" w:space="0" w:color="000000"/>
        </w:pBdr>
        <w:rPr>
          <w:lang w:val="tr-TR"/>
        </w:rPr>
      </w:pPr>
      <w:r w:rsidRPr="00BF2D18">
        <w:rPr>
          <w:lang w:val="tr-TR"/>
        </w:rPr>
        <w:t xml:space="preserve">MADDE 6 – NİHAİ KATILIMCI RAPORU </w:t>
      </w:r>
    </w:p>
    <w:p w14:paraId="00000052" w14:textId="77777777" w:rsidR="003B4F1B" w:rsidRPr="00BF2D18" w:rsidRDefault="009119EF">
      <w:pPr>
        <w:tabs>
          <w:tab w:val="left" w:pos="567"/>
        </w:tabs>
        <w:ind w:left="567" w:hanging="567"/>
        <w:jc w:val="both"/>
        <w:rPr>
          <w:lang w:val="tr-TR"/>
        </w:rPr>
      </w:pPr>
      <w:r w:rsidRPr="00BF2D18">
        <w:rPr>
          <w:lang w:val="tr-TR"/>
        </w:rPr>
        <w:t>6.1.</w:t>
      </w:r>
      <w:r w:rsidRPr="00BF2D18">
        <w:rPr>
          <w:lang w:val="tr-TR"/>
        </w:rPr>
        <w:tab/>
        <w:t>Katılımcı, yurtdışında gerçekleştirdiği hareketlilik sonrasında, rapor davetinin ulaşmasını izleyen 30 takvim günü içerisinde katılımcı raporunu (çevrim içi AB Anketi aracı üzerinden) tamamlar ve sunar. Çevrim içi AB Anketini doldurup teslim etmeyen katılımcılar, kurumları tarafından aldıkları mali desteği kısmen veya tamamen geri ödemeye mecbur bırakılabilir.</w:t>
      </w:r>
    </w:p>
    <w:p w14:paraId="00000053" w14:textId="77777777" w:rsidR="003B4F1B" w:rsidRPr="00BF2D18" w:rsidRDefault="003B4F1B">
      <w:pPr>
        <w:tabs>
          <w:tab w:val="left" w:pos="567"/>
        </w:tabs>
        <w:jc w:val="both"/>
        <w:rPr>
          <w:lang w:val="tr-TR"/>
        </w:rPr>
      </w:pPr>
    </w:p>
    <w:p w14:paraId="00000054" w14:textId="77777777" w:rsidR="003B4F1B" w:rsidRPr="00BF2D18" w:rsidRDefault="009119EF">
      <w:pPr>
        <w:pBdr>
          <w:bottom w:val="single" w:sz="6" w:space="1" w:color="000000"/>
        </w:pBdr>
        <w:rPr>
          <w:lang w:val="tr-TR"/>
        </w:rPr>
      </w:pPr>
      <w:r w:rsidRPr="00BF2D18">
        <w:rPr>
          <w:lang w:val="tr-TR"/>
        </w:rPr>
        <w:t>MADDE 7 – VERİ KORUMA</w:t>
      </w:r>
    </w:p>
    <w:p w14:paraId="00000055" w14:textId="77777777" w:rsidR="003B4F1B" w:rsidRPr="00BF2D18" w:rsidRDefault="009119EF">
      <w:pPr>
        <w:tabs>
          <w:tab w:val="left" w:pos="567"/>
        </w:tabs>
        <w:ind w:left="567" w:hanging="567"/>
        <w:jc w:val="both"/>
        <w:rPr>
          <w:lang w:val="tr-TR"/>
        </w:rPr>
      </w:pPr>
      <w:r w:rsidRPr="00BF2D18">
        <w:rPr>
          <w:lang w:val="tr-TR"/>
        </w:rPr>
        <w:t>7.1</w:t>
      </w:r>
      <w:r w:rsidRPr="00BF2D18">
        <w:rPr>
          <w:lang w:val="tr-TR"/>
        </w:rPr>
        <w:tab/>
        <w:t>Gönderen kurum Erasmus+ hareketliliklerini yönetmek için kullanılan elektronik sistemlere katılımcıların kişisel verilerini girmeden önce, katılımcılara kişisel verilerini işleme ile ilgili gizlilik beyanında bulunmalıdır.</w:t>
      </w:r>
    </w:p>
    <w:p w14:paraId="00000056" w14:textId="77777777" w:rsidR="003B4F1B" w:rsidRPr="00BF2D18" w:rsidRDefault="003B4F1B">
      <w:pPr>
        <w:tabs>
          <w:tab w:val="left" w:pos="567"/>
        </w:tabs>
        <w:ind w:left="567" w:hanging="567"/>
        <w:jc w:val="both"/>
        <w:rPr>
          <w:lang w:val="tr-TR"/>
        </w:rPr>
      </w:pPr>
    </w:p>
    <w:p w14:paraId="00000057" w14:textId="77777777" w:rsidR="003B4F1B" w:rsidRPr="00BF2D18" w:rsidRDefault="009119EF">
      <w:pPr>
        <w:pBdr>
          <w:bottom w:val="single" w:sz="6" w:space="1" w:color="000000"/>
        </w:pBdr>
        <w:rPr>
          <w:lang w:val="tr-TR"/>
        </w:rPr>
      </w:pPr>
      <w:r w:rsidRPr="00BF2D18">
        <w:rPr>
          <w:lang w:val="tr-TR"/>
        </w:rPr>
        <w:t>MADDE 9 – GEÇERLİ KANUN VE YETKİLİ MAHKEME</w:t>
      </w:r>
    </w:p>
    <w:p w14:paraId="00000058" w14:textId="77777777" w:rsidR="003B4F1B" w:rsidRPr="00BF2D18" w:rsidRDefault="009119EF">
      <w:pPr>
        <w:tabs>
          <w:tab w:val="left" w:pos="567"/>
        </w:tabs>
        <w:ind w:left="567" w:hanging="567"/>
        <w:jc w:val="both"/>
        <w:rPr>
          <w:lang w:val="tr-TR"/>
        </w:rPr>
      </w:pPr>
      <w:r w:rsidRPr="00BF2D18">
        <w:rPr>
          <w:lang w:val="tr-TR"/>
        </w:rPr>
        <w:t>8.1</w:t>
      </w:r>
      <w:r w:rsidRPr="00BF2D18">
        <w:rPr>
          <w:lang w:val="tr-TR"/>
        </w:rPr>
        <w:tab/>
        <w:t xml:space="preserve">Sözleşme Türk hukukuna tabidir </w:t>
      </w:r>
    </w:p>
    <w:p w14:paraId="00000059" w14:textId="77777777" w:rsidR="003B4F1B" w:rsidRPr="00BF2D18" w:rsidRDefault="009119EF">
      <w:pPr>
        <w:tabs>
          <w:tab w:val="left" w:pos="567"/>
        </w:tabs>
        <w:ind w:left="567" w:hanging="567"/>
        <w:jc w:val="both"/>
        <w:rPr>
          <w:lang w:val="tr-TR"/>
        </w:rPr>
      </w:pPr>
      <w:r w:rsidRPr="00BF2D18">
        <w:rPr>
          <w:lang w:val="tr-TR"/>
        </w:rPr>
        <w:t>8.2</w:t>
      </w:r>
      <w:r w:rsidRPr="00BF2D18">
        <w:rPr>
          <w:lang w:val="tr-TR"/>
        </w:rPr>
        <w:tab/>
        <w:t>Kurum ve katılımcı arasında işbu Sözleşmenin yorumlanması, uygulanması veya geçerliliği hususunda çıkabilecek tüm ihtilafların yegâne çözüm mercii, söz konusu ihtilaf dostane yollardan çözülemiyorsa, ilgili ulusal kanunun işaret ettiği yetkili mahkemedir.</w:t>
      </w:r>
    </w:p>
    <w:p w14:paraId="0000005A" w14:textId="77777777" w:rsidR="003B4F1B" w:rsidRPr="00BF2D18" w:rsidRDefault="003B4F1B">
      <w:pPr>
        <w:tabs>
          <w:tab w:val="left" w:pos="567"/>
        </w:tabs>
        <w:ind w:left="567" w:hanging="567"/>
        <w:jc w:val="both"/>
        <w:rPr>
          <w:lang w:val="tr-TR"/>
        </w:rPr>
      </w:pPr>
    </w:p>
    <w:p w14:paraId="0000005B" w14:textId="77777777" w:rsidR="003B4F1B" w:rsidRPr="00BF2D18" w:rsidRDefault="003B4F1B">
      <w:pPr>
        <w:tabs>
          <w:tab w:val="left" w:pos="567"/>
        </w:tabs>
        <w:ind w:left="567" w:hanging="567"/>
        <w:jc w:val="both"/>
        <w:rPr>
          <w:lang w:val="tr-TR"/>
        </w:rPr>
      </w:pPr>
    </w:p>
    <w:p w14:paraId="0000005C" w14:textId="77777777" w:rsidR="003B4F1B" w:rsidRPr="00BF2D18" w:rsidRDefault="003B4F1B">
      <w:pPr>
        <w:tabs>
          <w:tab w:val="left" w:pos="567"/>
        </w:tabs>
        <w:ind w:left="567" w:hanging="567"/>
        <w:jc w:val="both"/>
        <w:rPr>
          <w:lang w:val="tr-TR"/>
        </w:rPr>
      </w:pPr>
    </w:p>
    <w:p w14:paraId="0000005D" w14:textId="77777777" w:rsidR="003B4F1B" w:rsidRPr="00BF2D18" w:rsidRDefault="003B4F1B">
      <w:pPr>
        <w:rPr>
          <w:lang w:val="tr-TR"/>
        </w:rPr>
      </w:pPr>
    </w:p>
    <w:p w14:paraId="0000005E" w14:textId="77777777" w:rsidR="003B4F1B" w:rsidRPr="00BF2D18" w:rsidRDefault="003B4F1B">
      <w:pPr>
        <w:jc w:val="both"/>
        <w:rPr>
          <w:b/>
          <w:lang w:val="tr-TR"/>
        </w:rPr>
      </w:pPr>
    </w:p>
    <w:p w14:paraId="0000005F" w14:textId="77777777" w:rsidR="003B4F1B" w:rsidRPr="00BF2D18" w:rsidRDefault="003B4F1B">
      <w:pPr>
        <w:ind w:left="5812" w:hanging="5812"/>
        <w:rPr>
          <w:lang w:val="tr-TR"/>
        </w:rPr>
      </w:pPr>
    </w:p>
    <w:p w14:paraId="00000060" w14:textId="77777777" w:rsidR="003B4F1B" w:rsidRPr="00BF2D18" w:rsidRDefault="009119EF">
      <w:pPr>
        <w:ind w:left="5812" w:hanging="5812"/>
        <w:rPr>
          <w:lang w:val="tr-TR"/>
        </w:rPr>
      </w:pPr>
      <w:r w:rsidRPr="00BF2D18">
        <w:rPr>
          <w:lang w:val="tr-TR"/>
        </w:rPr>
        <w:t>İMZALAR</w:t>
      </w:r>
    </w:p>
    <w:p w14:paraId="00000061" w14:textId="77777777" w:rsidR="003B4F1B" w:rsidRPr="00BF2D18" w:rsidRDefault="003B4F1B">
      <w:pPr>
        <w:ind w:left="5812" w:hanging="5812"/>
        <w:rPr>
          <w:lang w:val="tr-TR"/>
        </w:rPr>
      </w:pPr>
    </w:p>
    <w:p w14:paraId="00000062" w14:textId="34A1B4A5" w:rsidR="003B4F1B" w:rsidRPr="00BF2D18" w:rsidRDefault="009119EF">
      <w:pPr>
        <w:tabs>
          <w:tab w:val="left" w:pos="5670"/>
        </w:tabs>
        <w:rPr>
          <w:lang w:val="tr-TR"/>
        </w:rPr>
      </w:pPr>
      <w:r w:rsidRPr="00BF2D18">
        <w:rPr>
          <w:lang w:val="tr-TR"/>
        </w:rPr>
        <w:t>Katılımcı</w:t>
      </w:r>
      <w:r w:rsidRPr="00BF2D18">
        <w:rPr>
          <w:lang w:val="tr-TR"/>
        </w:rPr>
        <w:tab/>
      </w:r>
      <w:r w:rsidR="006A796F">
        <w:rPr>
          <w:lang w:val="tr-TR"/>
        </w:rPr>
        <w:t xml:space="preserve">                  </w:t>
      </w:r>
      <w:r w:rsidRPr="00BF2D18">
        <w:rPr>
          <w:lang w:val="tr-TR"/>
        </w:rPr>
        <w:t>Kurum adına</w:t>
      </w:r>
    </w:p>
    <w:p w14:paraId="00000063" w14:textId="13806856" w:rsidR="003B4F1B" w:rsidRPr="006A796F" w:rsidRDefault="009119EF" w:rsidP="006A796F">
      <w:pPr>
        <w:tabs>
          <w:tab w:val="left" w:pos="5670"/>
        </w:tabs>
        <w:rPr>
          <w:lang w:val="tr-TR"/>
        </w:rPr>
      </w:pPr>
      <w:r w:rsidRPr="00647B0C">
        <w:rPr>
          <w:highlight w:val="yellow"/>
          <w:lang w:val="tr-TR"/>
        </w:rPr>
        <w:t>[Ad / SOYAD]</w:t>
      </w:r>
      <w:r w:rsidR="006A796F" w:rsidRPr="006A796F">
        <w:rPr>
          <w:lang w:val="tr-TR"/>
        </w:rPr>
        <w:t xml:space="preserve">                                                                                    Doç. Dr. Büşra TOSUNOĞLU /</w:t>
      </w:r>
      <w:r w:rsidR="006A796F">
        <w:rPr>
          <w:lang w:val="tr-TR"/>
        </w:rPr>
        <w:t xml:space="preserve"> </w:t>
      </w:r>
      <w:r w:rsidR="006A796F" w:rsidRPr="006A796F">
        <w:rPr>
          <w:lang w:val="tr-TR"/>
        </w:rPr>
        <w:t>Koordinatör</w:t>
      </w:r>
    </w:p>
    <w:p w14:paraId="00000064" w14:textId="77777777" w:rsidR="003B4F1B" w:rsidRPr="006A796F" w:rsidRDefault="003B4F1B">
      <w:pPr>
        <w:tabs>
          <w:tab w:val="left" w:pos="5670"/>
        </w:tabs>
        <w:ind w:left="5812" w:hanging="5812"/>
        <w:rPr>
          <w:lang w:val="tr-TR"/>
        </w:rPr>
      </w:pPr>
    </w:p>
    <w:p w14:paraId="00000065" w14:textId="2A9465FC" w:rsidR="003B4F1B" w:rsidRPr="006A796F" w:rsidRDefault="009119EF">
      <w:pPr>
        <w:tabs>
          <w:tab w:val="left" w:pos="5670"/>
        </w:tabs>
        <w:ind w:left="5812" w:hanging="5812"/>
        <w:rPr>
          <w:lang w:val="tr-TR"/>
        </w:rPr>
      </w:pPr>
      <w:r w:rsidRPr="00647B0C">
        <w:rPr>
          <w:highlight w:val="yellow"/>
          <w:lang w:val="tr-TR"/>
        </w:rPr>
        <w:t>[imza]</w:t>
      </w:r>
      <w:r w:rsidRPr="006A796F">
        <w:rPr>
          <w:lang w:val="tr-TR"/>
        </w:rPr>
        <w:tab/>
      </w:r>
      <w:r w:rsidR="006A796F" w:rsidRPr="006A796F">
        <w:rPr>
          <w:lang w:val="tr-TR"/>
        </w:rPr>
        <w:t xml:space="preserve">                      </w:t>
      </w:r>
      <w:r w:rsidRPr="006A796F">
        <w:rPr>
          <w:lang w:val="tr-TR"/>
        </w:rPr>
        <w:t>[imza]</w:t>
      </w:r>
    </w:p>
    <w:p w14:paraId="00000066" w14:textId="77777777" w:rsidR="003B4F1B" w:rsidRPr="006A796F" w:rsidRDefault="003B4F1B">
      <w:pPr>
        <w:tabs>
          <w:tab w:val="left" w:pos="5670"/>
        </w:tabs>
        <w:rPr>
          <w:lang w:val="tr-TR"/>
        </w:rPr>
      </w:pPr>
    </w:p>
    <w:p w14:paraId="00000067" w14:textId="32983044" w:rsidR="003B4F1B" w:rsidRPr="00BF2D18" w:rsidRDefault="006A796F">
      <w:pPr>
        <w:tabs>
          <w:tab w:val="left" w:pos="5670"/>
        </w:tabs>
        <w:rPr>
          <w:lang w:val="tr-TR"/>
        </w:rPr>
      </w:pPr>
      <w:r w:rsidRPr="00647B0C">
        <w:rPr>
          <w:highlight w:val="yellow"/>
          <w:lang w:val="tr-TR"/>
        </w:rPr>
        <w:t>Merkez/Gümüşhane  …/…/202.</w:t>
      </w:r>
      <w:r w:rsidRPr="006A796F">
        <w:rPr>
          <w:lang w:val="tr-TR"/>
        </w:rPr>
        <w:tab/>
        <w:t>Merkez/Gümüşhane  …/…/202</w:t>
      </w:r>
      <w:r>
        <w:rPr>
          <w:lang w:val="tr-TR"/>
        </w:rPr>
        <w:t>.</w:t>
      </w:r>
      <w:bookmarkStart w:id="0" w:name="_GoBack"/>
      <w:bookmarkEnd w:id="0"/>
      <w:r w:rsidR="009119EF" w:rsidRPr="00BF2D18">
        <w:rPr>
          <w:lang w:val="tr-TR"/>
        </w:rPr>
        <w:br w:type="page"/>
      </w:r>
    </w:p>
    <w:p w14:paraId="00000068" w14:textId="77777777" w:rsidR="003B4F1B" w:rsidRPr="00BF2D18" w:rsidRDefault="009119EF">
      <w:pPr>
        <w:tabs>
          <w:tab w:val="left" w:pos="1701"/>
        </w:tabs>
        <w:jc w:val="right"/>
        <w:rPr>
          <w:b/>
          <w:sz w:val="24"/>
          <w:szCs w:val="24"/>
          <w:lang w:val="tr-TR"/>
        </w:rPr>
      </w:pPr>
      <w:r w:rsidRPr="00BF2D18">
        <w:rPr>
          <w:b/>
          <w:sz w:val="24"/>
          <w:szCs w:val="24"/>
          <w:lang w:val="tr-TR"/>
        </w:rPr>
        <w:lastRenderedPageBreak/>
        <w:t>Ek I</w:t>
      </w:r>
    </w:p>
    <w:p w14:paraId="00000069" w14:textId="77777777" w:rsidR="003B4F1B" w:rsidRPr="00BF2D18" w:rsidRDefault="003B4F1B">
      <w:pPr>
        <w:tabs>
          <w:tab w:val="left" w:pos="1701"/>
        </w:tabs>
        <w:jc w:val="right"/>
        <w:rPr>
          <w:sz w:val="24"/>
          <w:szCs w:val="24"/>
          <w:lang w:val="tr-TR"/>
        </w:rPr>
      </w:pPr>
    </w:p>
    <w:p w14:paraId="0000006A" w14:textId="77777777" w:rsidR="003B4F1B" w:rsidRPr="00BF2D18" w:rsidRDefault="009119EF">
      <w:pPr>
        <w:jc w:val="center"/>
        <w:rPr>
          <w:sz w:val="24"/>
          <w:szCs w:val="24"/>
          <w:lang w:val="tr-TR"/>
        </w:rPr>
      </w:pPr>
      <w:r w:rsidRPr="00BF2D18">
        <w:rPr>
          <w:sz w:val="24"/>
          <w:szCs w:val="24"/>
          <w:highlight w:val="lightGray"/>
          <w:lang w:val="tr-TR"/>
        </w:rPr>
        <w:t>[Ana EYLEM 1 – YÜKSEKÖĞRETİM]</w:t>
      </w:r>
    </w:p>
    <w:p w14:paraId="0000006B" w14:textId="77777777" w:rsidR="003B4F1B" w:rsidRPr="00BF2D18" w:rsidRDefault="009119EF">
      <w:pPr>
        <w:tabs>
          <w:tab w:val="left" w:pos="1701"/>
          <w:tab w:val="left" w:pos="1985"/>
        </w:tabs>
        <w:ind w:left="1701" w:hanging="1701"/>
        <w:jc w:val="center"/>
        <w:rPr>
          <w:b/>
          <w:sz w:val="24"/>
          <w:szCs w:val="24"/>
          <w:lang w:val="tr-TR"/>
        </w:rPr>
      </w:pPr>
      <w:r w:rsidRPr="00BF2D18">
        <w:rPr>
          <w:b/>
          <w:sz w:val="24"/>
          <w:szCs w:val="24"/>
          <w:lang w:val="tr-TR"/>
        </w:rPr>
        <w:t>Personel Hareketliliği Anlaşması</w:t>
      </w:r>
    </w:p>
    <w:p w14:paraId="0000006C" w14:textId="77777777" w:rsidR="003B4F1B" w:rsidRPr="00BF2D18" w:rsidRDefault="003B4F1B">
      <w:pPr>
        <w:tabs>
          <w:tab w:val="left" w:pos="1701"/>
          <w:tab w:val="left" w:pos="1985"/>
        </w:tabs>
        <w:ind w:left="1701" w:hanging="1701"/>
        <w:jc w:val="center"/>
        <w:rPr>
          <w:b/>
          <w:sz w:val="24"/>
          <w:szCs w:val="24"/>
          <w:lang w:val="tr-TR"/>
        </w:rPr>
      </w:pPr>
    </w:p>
    <w:p w14:paraId="0000006D" w14:textId="77777777" w:rsidR="003B4F1B" w:rsidRPr="00BF2D18" w:rsidRDefault="003B4F1B">
      <w:pPr>
        <w:tabs>
          <w:tab w:val="left" w:pos="5670"/>
        </w:tabs>
        <w:rPr>
          <w:sz w:val="16"/>
          <w:szCs w:val="16"/>
          <w:lang w:val="tr-TR"/>
        </w:rPr>
      </w:pPr>
    </w:p>
    <w:p w14:paraId="0000006E" w14:textId="77777777" w:rsidR="003B4F1B" w:rsidRPr="00BF2D18" w:rsidRDefault="003B4F1B">
      <w:pPr>
        <w:tabs>
          <w:tab w:val="left" w:pos="5670"/>
        </w:tabs>
        <w:rPr>
          <w:sz w:val="16"/>
          <w:szCs w:val="16"/>
          <w:lang w:val="tr-TR"/>
        </w:rPr>
      </w:pPr>
    </w:p>
    <w:p w14:paraId="0000006F" w14:textId="77777777" w:rsidR="003B4F1B" w:rsidRPr="00BF2D18" w:rsidRDefault="003B4F1B">
      <w:pPr>
        <w:tabs>
          <w:tab w:val="left" w:pos="5670"/>
        </w:tabs>
        <w:rPr>
          <w:sz w:val="16"/>
          <w:szCs w:val="16"/>
          <w:lang w:val="tr-TR"/>
        </w:rPr>
      </w:pPr>
    </w:p>
    <w:p w14:paraId="00000070" w14:textId="77777777" w:rsidR="003B4F1B" w:rsidRPr="00BF2D18" w:rsidRDefault="003B4F1B">
      <w:pPr>
        <w:tabs>
          <w:tab w:val="left" w:pos="5670"/>
        </w:tabs>
        <w:rPr>
          <w:sz w:val="16"/>
          <w:szCs w:val="16"/>
          <w:lang w:val="tr-TR"/>
        </w:rPr>
      </w:pPr>
    </w:p>
    <w:p w14:paraId="00000071" w14:textId="77777777" w:rsidR="003B4F1B" w:rsidRPr="00BF2D18" w:rsidRDefault="003B4F1B">
      <w:pPr>
        <w:tabs>
          <w:tab w:val="left" w:pos="5670"/>
        </w:tabs>
        <w:rPr>
          <w:sz w:val="16"/>
          <w:szCs w:val="16"/>
          <w:lang w:val="tr-TR"/>
        </w:rPr>
      </w:pPr>
    </w:p>
    <w:p w14:paraId="00000072" w14:textId="77777777" w:rsidR="003B4F1B" w:rsidRPr="00BF2D18" w:rsidRDefault="003B4F1B">
      <w:pPr>
        <w:tabs>
          <w:tab w:val="left" w:pos="5670"/>
        </w:tabs>
        <w:rPr>
          <w:sz w:val="16"/>
          <w:szCs w:val="16"/>
          <w:lang w:val="tr-TR"/>
        </w:rPr>
        <w:sectPr w:rsidR="003B4F1B" w:rsidRPr="00BF2D18">
          <w:headerReference w:type="default" r:id="rId9"/>
          <w:footerReference w:type="even" r:id="rId10"/>
          <w:footerReference w:type="default" r:id="rId11"/>
          <w:headerReference w:type="first" r:id="rId12"/>
          <w:footerReference w:type="first" r:id="rId13"/>
          <w:pgSz w:w="11907" w:h="16840"/>
          <w:pgMar w:top="1134" w:right="1418" w:bottom="1134" w:left="1418" w:header="720" w:footer="720" w:gutter="0"/>
          <w:pgNumType w:start="1"/>
          <w:cols w:space="720"/>
          <w:titlePg/>
        </w:sectPr>
      </w:pPr>
    </w:p>
    <w:p w14:paraId="00000073" w14:textId="77777777" w:rsidR="003B4F1B" w:rsidRPr="00BF2D18" w:rsidRDefault="009119EF">
      <w:pPr>
        <w:tabs>
          <w:tab w:val="left" w:pos="360"/>
        </w:tabs>
        <w:jc w:val="center"/>
        <w:rPr>
          <w:b/>
          <w:lang w:val="tr-TR"/>
        </w:rPr>
      </w:pPr>
      <w:r w:rsidRPr="00BF2D18">
        <w:rPr>
          <w:b/>
          <w:lang w:val="tr-TR"/>
        </w:rPr>
        <w:lastRenderedPageBreak/>
        <w:t>Ek II</w:t>
      </w:r>
    </w:p>
    <w:p w14:paraId="00000074" w14:textId="77777777" w:rsidR="003B4F1B" w:rsidRPr="00BF2D18" w:rsidRDefault="003B4F1B">
      <w:pPr>
        <w:tabs>
          <w:tab w:val="left" w:pos="360"/>
        </w:tabs>
        <w:jc w:val="center"/>
        <w:rPr>
          <w:rFonts w:ascii="Arial" w:eastAsia="Arial" w:hAnsi="Arial" w:cs="Arial"/>
          <w:b/>
          <w:lang w:val="tr-TR"/>
        </w:rPr>
      </w:pPr>
    </w:p>
    <w:p w14:paraId="00000075" w14:textId="77777777" w:rsidR="003B4F1B" w:rsidRPr="00BF2D18" w:rsidRDefault="003B4F1B">
      <w:pPr>
        <w:tabs>
          <w:tab w:val="left" w:pos="360"/>
        </w:tabs>
        <w:jc w:val="center"/>
        <w:rPr>
          <w:rFonts w:ascii="Arial" w:eastAsia="Arial" w:hAnsi="Arial" w:cs="Arial"/>
          <w:b/>
          <w:lang w:val="tr-TR"/>
        </w:rPr>
      </w:pPr>
    </w:p>
    <w:p w14:paraId="00000076" w14:textId="77777777" w:rsidR="003B4F1B" w:rsidRPr="00BF2D18" w:rsidRDefault="009119EF">
      <w:pPr>
        <w:tabs>
          <w:tab w:val="left" w:pos="360"/>
        </w:tabs>
        <w:jc w:val="center"/>
        <w:rPr>
          <w:b/>
          <w:sz w:val="24"/>
          <w:szCs w:val="24"/>
          <w:lang w:val="tr-TR"/>
        </w:rPr>
      </w:pPr>
      <w:r w:rsidRPr="00BF2D18">
        <w:rPr>
          <w:b/>
          <w:sz w:val="24"/>
          <w:szCs w:val="24"/>
          <w:lang w:val="tr-TR"/>
        </w:rPr>
        <w:t>GENEL ŞARTLAR</w:t>
      </w:r>
    </w:p>
    <w:p w14:paraId="00000077" w14:textId="77777777" w:rsidR="003B4F1B" w:rsidRPr="00BF2D18" w:rsidRDefault="003B4F1B">
      <w:pPr>
        <w:tabs>
          <w:tab w:val="left" w:pos="360"/>
        </w:tabs>
        <w:rPr>
          <w:rFonts w:ascii="Arial" w:eastAsia="Arial" w:hAnsi="Arial" w:cs="Arial"/>
          <w:lang w:val="tr-TR"/>
        </w:rPr>
      </w:pPr>
    </w:p>
    <w:p w14:paraId="00000078" w14:textId="77777777" w:rsidR="003B4F1B" w:rsidRPr="00BF2D18" w:rsidRDefault="003B4F1B">
      <w:pPr>
        <w:tabs>
          <w:tab w:val="left" w:pos="360"/>
        </w:tabs>
        <w:rPr>
          <w:rFonts w:ascii="Arial" w:eastAsia="Arial" w:hAnsi="Arial" w:cs="Arial"/>
          <w:lang w:val="tr-TR"/>
        </w:rPr>
      </w:pPr>
    </w:p>
    <w:p w14:paraId="00000079" w14:textId="77777777" w:rsidR="003B4F1B" w:rsidRPr="00BF2D18" w:rsidRDefault="009119EF">
      <w:pPr>
        <w:keepNext/>
        <w:rPr>
          <w:b/>
          <w:sz w:val="18"/>
          <w:szCs w:val="18"/>
          <w:lang w:val="tr-TR"/>
        </w:rPr>
      </w:pPr>
      <w:r w:rsidRPr="00BF2D18">
        <w:rPr>
          <w:b/>
          <w:sz w:val="18"/>
          <w:szCs w:val="18"/>
          <w:lang w:val="tr-TR"/>
        </w:rPr>
        <w:t>Madde 1: Yükümlülük</w:t>
      </w:r>
    </w:p>
    <w:p w14:paraId="0000007A" w14:textId="77777777" w:rsidR="003B4F1B" w:rsidRPr="00BF2D18" w:rsidRDefault="003B4F1B">
      <w:pPr>
        <w:keepNext/>
        <w:rPr>
          <w:sz w:val="18"/>
          <w:szCs w:val="18"/>
          <w:lang w:val="tr-TR"/>
        </w:rPr>
      </w:pPr>
    </w:p>
    <w:p w14:paraId="0000007B" w14:textId="77777777" w:rsidR="003B4F1B" w:rsidRPr="00BF2D18" w:rsidRDefault="009119EF">
      <w:pPr>
        <w:jc w:val="both"/>
        <w:rPr>
          <w:sz w:val="18"/>
          <w:szCs w:val="18"/>
          <w:lang w:val="tr-TR"/>
        </w:rPr>
      </w:pPr>
      <w:r w:rsidRPr="00BF2D18">
        <w:rPr>
          <w:sz w:val="18"/>
          <w:szCs w:val="18"/>
          <w:lang w:val="tr-TR"/>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0000007C" w14:textId="77777777" w:rsidR="003B4F1B" w:rsidRPr="00BF2D18" w:rsidRDefault="003B4F1B">
      <w:pPr>
        <w:jc w:val="both"/>
        <w:rPr>
          <w:sz w:val="18"/>
          <w:szCs w:val="18"/>
          <w:lang w:val="tr-TR"/>
        </w:rPr>
      </w:pPr>
    </w:p>
    <w:p w14:paraId="0000007D" w14:textId="77777777" w:rsidR="003B4F1B" w:rsidRPr="00BF2D18" w:rsidRDefault="009119EF">
      <w:pPr>
        <w:jc w:val="both"/>
        <w:rPr>
          <w:sz w:val="18"/>
          <w:szCs w:val="18"/>
          <w:lang w:val="tr-TR"/>
        </w:rPr>
      </w:pPr>
      <w:r w:rsidRPr="00BF2D18">
        <w:rPr>
          <w:sz w:val="18"/>
          <w:szCs w:val="18"/>
          <w:lang w:val="tr-TR"/>
        </w:rPr>
        <w:t xml:space="preserve">Türkiye Ulusal Ajansı, Avrupa Komisyonu veya bu kurumların çalışanları, hareketlilik döneminin ifası süresince oluşan herhangi bir zarardan doğan taleplerden dolayı yükümlü tutulamaz. Sonuç olarak, Türkiye Ulusal Ajansı veya Avrupa Komisyonu, bu tür iddialara eşlik eden geri ödeme tazminatlarını dikkate almayacaklardır.  </w:t>
      </w:r>
    </w:p>
    <w:p w14:paraId="0000007E" w14:textId="77777777" w:rsidR="003B4F1B" w:rsidRPr="00BF2D18" w:rsidRDefault="003B4F1B">
      <w:pPr>
        <w:tabs>
          <w:tab w:val="left" w:pos="360"/>
        </w:tabs>
        <w:rPr>
          <w:sz w:val="18"/>
          <w:szCs w:val="18"/>
          <w:lang w:val="tr-TR"/>
        </w:rPr>
      </w:pPr>
    </w:p>
    <w:p w14:paraId="0000007F" w14:textId="77777777" w:rsidR="003B4F1B" w:rsidRPr="00BF2D18" w:rsidRDefault="009119EF">
      <w:pPr>
        <w:keepNext/>
        <w:rPr>
          <w:b/>
          <w:sz w:val="18"/>
          <w:szCs w:val="18"/>
          <w:lang w:val="tr-TR"/>
        </w:rPr>
      </w:pPr>
      <w:r w:rsidRPr="00BF2D18">
        <w:rPr>
          <w:b/>
          <w:sz w:val="18"/>
          <w:szCs w:val="18"/>
          <w:lang w:val="tr-TR"/>
        </w:rPr>
        <w:t>Madde 2: Sözleşmenin feshedilmesi</w:t>
      </w:r>
    </w:p>
    <w:p w14:paraId="00000080" w14:textId="77777777" w:rsidR="003B4F1B" w:rsidRPr="00BF2D18" w:rsidRDefault="003B4F1B">
      <w:pPr>
        <w:rPr>
          <w:sz w:val="18"/>
          <w:szCs w:val="18"/>
          <w:lang w:val="tr-TR"/>
        </w:rPr>
      </w:pPr>
    </w:p>
    <w:p w14:paraId="00000081" w14:textId="77777777" w:rsidR="003B4F1B" w:rsidRPr="00BF2D18" w:rsidRDefault="009119EF">
      <w:pPr>
        <w:jc w:val="both"/>
        <w:rPr>
          <w:sz w:val="18"/>
          <w:szCs w:val="18"/>
          <w:lang w:val="tr-TR"/>
        </w:rPr>
      </w:pPr>
      <w:r w:rsidRPr="00BF2D18">
        <w:rPr>
          <w:sz w:val="18"/>
          <w:szCs w:val="18"/>
          <w:lang w:val="tr-TR"/>
        </w:rPr>
        <w:t>Katılımcının sözleşmeden doğan yükümlülüklerden herhangi birini yerine getirmemesi halinde ve geçerli kanunda öngörülen sonuçlara bakılmaksızın kurum, katılımcının kendisine taahhütlü postayla gönderilen ihbarı almasını takiben bir ay içerisinde hiçbir şey yapmaması durumunda, sözleşmeyi başka herhangi bir yasal formalite olmaksızın feshetme veya iptal etme hakkına yasal olarak sahiptir.</w:t>
      </w:r>
    </w:p>
    <w:p w14:paraId="00000082" w14:textId="77777777" w:rsidR="003B4F1B" w:rsidRPr="00BF2D18" w:rsidRDefault="003B4F1B">
      <w:pPr>
        <w:jc w:val="both"/>
        <w:rPr>
          <w:sz w:val="18"/>
          <w:szCs w:val="18"/>
          <w:lang w:val="tr-TR"/>
        </w:rPr>
      </w:pPr>
    </w:p>
    <w:p w14:paraId="00000083" w14:textId="77777777" w:rsidR="003B4F1B" w:rsidRPr="00BF2D18" w:rsidRDefault="003B4F1B">
      <w:pPr>
        <w:jc w:val="both"/>
        <w:rPr>
          <w:sz w:val="18"/>
          <w:szCs w:val="18"/>
          <w:lang w:val="tr-TR"/>
        </w:rPr>
      </w:pPr>
    </w:p>
    <w:p w14:paraId="00000084" w14:textId="77777777" w:rsidR="003B4F1B" w:rsidRPr="00BF2D18" w:rsidRDefault="003B4F1B">
      <w:pPr>
        <w:rPr>
          <w:b/>
          <w:sz w:val="18"/>
          <w:szCs w:val="18"/>
          <w:lang w:val="tr-TR"/>
        </w:rPr>
      </w:pPr>
    </w:p>
    <w:p w14:paraId="00000085" w14:textId="77777777" w:rsidR="003B4F1B" w:rsidRPr="00BF2D18" w:rsidRDefault="009119EF">
      <w:pPr>
        <w:jc w:val="both"/>
        <w:rPr>
          <w:b/>
          <w:sz w:val="18"/>
          <w:szCs w:val="18"/>
          <w:lang w:val="tr-TR"/>
        </w:rPr>
      </w:pPr>
      <w:r w:rsidRPr="00BF2D18">
        <w:rPr>
          <w:b/>
          <w:sz w:val="18"/>
          <w:szCs w:val="18"/>
          <w:lang w:val="tr-TR"/>
        </w:rPr>
        <w:t>Madde 3: Geri ödeme</w:t>
      </w:r>
    </w:p>
    <w:p w14:paraId="00000086" w14:textId="77777777" w:rsidR="003B4F1B" w:rsidRPr="00BF2D18" w:rsidRDefault="009119EF">
      <w:pPr>
        <w:jc w:val="both"/>
        <w:rPr>
          <w:sz w:val="18"/>
          <w:szCs w:val="18"/>
          <w:lang w:val="tr-TR"/>
        </w:rPr>
      </w:pPr>
      <w:r w:rsidRPr="00BF2D18">
        <w:rPr>
          <w:sz w:val="18"/>
          <w:szCs w:val="18"/>
          <w:lang w:val="tr-TR"/>
        </w:rPr>
        <w:t xml:space="preserve">Mali desteğin tamamı veya bir kısmı, katılımcının işbu anlaşma şartlarını yerine getirmemesi halinde gönderen kurum tarafından iade alınır. Katılımcının sözleşmeyi süresinden </w:t>
      </w:r>
      <w:r w:rsidRPr="00BF2D18">
        <w:rPr>
          <w:sz w:val="18"/>
          <w:szCs w:val="18"/>
          <w:lang w:val="tr-TR"/>
        </w:rPr>
        <w:lastRenderedPageBreak/>
        <w:t>önce feshetmesi veya sözleşmenin kurallarına riayet etmemesi halinde, gönderen kurumla farklı şekilde mutabakata varılmadığı sürece katılımcı, hibenin hâlihazırda ödenmiş olan kısmını geri ödemek zorundadır.</w:t>
      </w:r>
    </w:p>
    <w:p w14:paraId="00000087" w14:textId="77777777" w:rsidR="003B4F1B" w:rsidRPr="00BF2D18" w:rsidRDefault="003B4F1B">
      <w:pPr>
        <w:rPr>
          <w:sz w:val="18"/>
          <w:szCs w:val="18"/>
          <w:lang w:val="tr-TR"/>
        </w:rPr>
      </w:pPr>
    </w:p>
    <w:p w14:paraId="00000088" w14:textId="77777777" w:rsidR="003B4F1B" w:rsidRPr="00BF2D18" w:rsidRDefault="009119EF">
      <w:pPr>
        <w:rPr>
          <w:b/>
          <w:sz w:val="18"/>
          <w:szCs w:val="18"/>
          <w:lang w:val="tr-TR"/>
        </w:rPr>
      </w:pPr>
      <w:r w:rsidRPr="00BF2D18">
        <w:rPr>
          <w:b/>
          <w:sz w:val="18"/>
          <w:szCs w:val="18"/>
          <w:lang w:val="tr-TR"/>
        </w:rPr>
        <w:t>Madde 3: Veri Koruma</w:t>
      </w:r>
    </w:p>
    <w:p w14:paraId="00000089" w14:textId="77777777" w:rsidR="003B4F1B" w:rsidRPr="00BF2D18" w:rsidRDefault="003B4F1B">
      <w:pPr>
        <w:rPr>
          <w:b/>
          <w:sz w:val="18"/>
          <w:szCs w:val="18"/>
          <w:lang w:val="tr-TR"/>
        </w:rPr>
      </w:pPr>
    </w:p>
    <w:p w14:paraId="0000008A" w14:textId="77777777" w:rsidR="003B4F1B" w:rsidRPr="00BF2D18" w:rsidRDefault="009119EF">
      <w:pPr>
        <w:jc w:val="both"/>
        <w:rPr>
          <w:sz w:val="18"/>
          <w:szCs w:val="18"/>
          <w:lang w:val="tr-TR"/>
        </w:rPr>
      </w:pPr>
      <w:r w:rsidRPr="00BF2D18">
        <w:rPr>
          <w:sz w:val="18"/>
          <w:szCs w:val="18"/>
          <w:lang w:val="tr-TR"/>
        </w:rPr>
        <w:t xml:space="preserve">Sözleşme içerisinde yer alan tüm kişisel veriler, Avrupa Parlamentosunun ve Konseyin kişisel bilgilerin AB kurum ve kuruluşlarınca kullanılması hususunda bireylerin korunmasıyla ve bu türden verilerin serbest dolaşımıyla ilgili (EC) 2018/1725 </w:t>
      </w:r>
      <w:proofErr w:type="spellStart"/>
      <w:r w:rsidRPr="00BF2D18">
        <w:rPr>
          <w:sz w:val="18"/>
          <w:szCs w:val="18"/>
          <w:lang w:val="tr-TR"/>
        </w:rPr>
        <w:t>nolu</w:t>
      </w:r>
      <w:proofErr w:type="spellEnd"/>
      <w:r w:rsidRPr="00BF2D18">
        <w:rPr>
          <w:sz w:val="18"/>
          <w:szCs w:val="18"/>
          <w:lang w:val="tr-TR"/>
        </w:rPr>
        <w:t xml:space="preserve"> Tüzüğüne uygun olarak kullanılır. Bu türden veriler, yalnızca sözleşmenin gönderen kurum, Ulusal Ajans ve Avrupa Komisyonu tarafından ifa ve takip edilmesiyle bağlantılı olarak kullanılır, ancak verilerin AB mevzuatı</w:t>
      </w:r>
      <w:r w:rsidRPr="00BF2D18">
        <w:rPr>
          <w:sz w:val="18"/>
          <w:szCs w:val="18"/>
          <w:vertAlign w:val="superscript"/>
          <w:lang w:val="tr-TR"/>
        </w:rPr>
        <w:footnoteReference w:id="1"/>
      </w:r>
      <w:r w:rsidRPr="00BF2D18">
        <w:rPr>
          <w:sz w:val="18"/>
          <w:szCs w:val="18"/>
          <w:lang w:val="tr-TR"/>
        </w:rPr>
        <w:t xml:space="preserve"> uyarınca inceleme ve denetimden sorumlu kurumlarla (Sayıştay veya Avrupa Dolandırıcılıkla Mücadele Bürosu (OLAF)) iletilmesi olasılığı saklıdır.</w:t>
      </w:r>
    </w:p>
    <w:p w14:paraId="0000008B" w14:textId="77777777" w:rsidR="003B4F1B" w:rsidRPr="00BF2D18" w:rsidRDefault="003B4F1B">
      <w:pPr>
        <w:rPr>
          <w:sz w:val="18"/>
          <w:szCs w:val="18"/>
          <w:lang w:val="tr-TR"/>
        </w:rPr>
      </w:pPr>
    </w:p>
    <w:p w14:paraId="0000008C" w14:textId="77777777" w:rsidR="003B4F1B" w:rsidRPr="00BF2D18" w:rsidRDefault="009119EF">
      <w:pPr>
        <w:jc w:val="both"/>
        <w:rPr>
          <w:sz w:val="18"/>
          <w:szCs w:val="18"/>
          <w:lang w:val="tr-TR"/>
        </w:rPr>
      </w:pPr>
      <w:r w:rsidRPr="00BF2D18">
        <w:rPr>
          <w:sz w:val="18"/>
          <w:szCs w:val="18"/>
          <w:lang w:val="tr-TR"/>
        </w:rPr>
        <w:t>Katılımcı, yazılı istek üzerine, kendi kişisel verilerine erişebilir ve yanlış veya eksik olan tüm verileri değiştirebilir. Kişisel verilerin nasıl kullanıldığıyla ilgili sorularını, gönderen kuruma ve/veya Ulusal Ajansa göndermelidir. Katılımcı, kişisel verilerinin Avrupa Komisyonu tarafından kullanılması hususunda Avrupa Veri Koruma Denetçisine şikâyette bulunabilir.</w:t>
      </w:r>
    </w:p>
    <w:p w14:paraId="0000008D" w14:textId="77777777" w:rsidR="003B4F1B" w:rsidRPr="00BF2D18" w:rsidRDefault="003B4F1B">
      <w:pPr>
        <w:rPr>
          <w:sz w:val="18"/>
          <w:szCs w:val="18"/>
          <w:lang w:val="tr-TR"/>
        </w:rPr>
      </w:pPr>
    </w:p>
    <w:p w14:paraId="0000008E" w14:textId="77777777" w:rsidR="003B4F1B" w:rsidRPr="00BF2D18" w:rsidRDefault="003B4F1B">
      <w:pPr>
        <w:rPr>
          <w:sz w:val="18"/>
          <w:szCs w:val="18"/>
          <w:lang w:val="tr-TR"/>
        </w:rPr>
      </w:pPr>
    </w:p>
    <w:p w14:paraId="0000008F" w14:textId="77777777" w:rsidR="003B4F1B" w:rsidRPr="00BF2D18" w:rsidRDefault="009119EF">
      <w:pPr>
        <w:rPr>
          <w:sz w:val="18"/>
          <w:szCs w:val="18"/>
          <w:lang w:val="tr-TR"/>
        </w:rPr>
      </w:pPr>
      <w:r w:rsidRPr="00BF2D18">
        <w:rPr>
          <w:b/>
          <w:sz w:val="18"/>
          <w:szCs w:val="18"/>
          <w:lang w:val="tr-TR"/>
        </w:rPr>
        <w:t>Madde 4: Kontroller ve Denetimler</w:t>
      </w:r>
    </w:p>
    <w:p w14:paraId="00000090" w14:textId="77777777" w:rsidR="003B4F1B" w:rsidRPr="00BF2D18" w:rsidRDefault="003B4F1B">
      <w:pPr>
        <w:rPr>
          <w:sz w:val="18"/>
          <w:szCs w:val="18"/>
          <w:lang w:val="tr-TR"/>
        </w:rPr>
      </w:pPr>
    </w:p>
    <w:p w14:paraId="00000091" w14:textId="77777777" w:rsidR="003B4F1B" w:rsidRPr="00BF2D18" w:rsidRDefault="009119EF">
      <w:pPr>
        <w:jc w:val="both"/>
        <w:rPr>
          <w:sz w:val="18"/>
          <w:szCs w:val="18"/>
          <w:lang w:val="tr-TR"/>
        </w:rPr>
      </w:pPr>
      <w:r w:rsidRPr="00BF2D18">
        <w:rPr>
          <w:sz w:val="18"/>
          <w:szCs w:val="18"/>
          <w:lang w:val="tr-TR"/>
        </w:rPr>
        <w:t>Sözleşmenin tarafları, Avrupa Komisyonu, Türkiye Ulusal Ajansı veya Avrupa Komisyonunun veya Türkiye Ulusal Ajansının yetkilendirdiği hârici bir kurum tarafından, hareketlilik döneminin veya sözleşmenin hükümlerinin gereklerine uygun şekilde uygulanıp uygulanmadığının kontrol edilmesi amacıyla istenen tüm ayrıntılı bilgileri sağlamayı taahhüt ederler.</w:t>
      </w:r>
    </w:p>
    <w:p w14:paraId="00000092" w14:textId="77777777" w:rsidR="003B4F1B" w:rsidRPr="00BF2D18" w:rsidRDefault="003B4F1B">
      <w:pPr>
        <w:jc w:val="both"/>
        <w:rPr>
          <w:sz w:val="18"/>
          <w:szCs w:val="18"/>
          <w:lang w:val="tr-TR"/>
        </w:rPr>
      </w:pPr>
    </w:p>
    <w:p w14:paraId="00000093" w14:textId="77777777" w:rsidR="003B4F1B" w:rsidRPr="00BF2D18" w:rsidRDefault="003B4F1B">
      <w:pPr>
        <w:jc w:val="both"/>
        <w:rPr>
          <w:sz w:val="18"/>
          <w:szCs w:val="18"/>
          <w:lang w:val="tr-TR"/>
        </w:rPr>
        <w:sectPr w:rsidR="003B4F1B" w:rsidRPr="00BF2D18">
          <w:headerReference w:type="default" r:id="rId14"/>
          <w:footerReference w:type="default" r:id="rId15"/>
          <w:pgSz w:w="11907" w:h="16840"/>
          <w:pgMar w:top="1440" w:right="1134" w:bottom="1440" w:left="1134" w:header="720" w:footer="720" w:gutter="0"/>
          <w:cols w:num="2" w:space="720" w:equalWidth="0">
            <w:col w:w="4464" w:space="708"/>
            <w:col w:w="4464" w:space="0"/>
          </w:cols>
        </w:sectPr>
      </w:pPr>
    </w:p>
    <w:p w14:paraId="00000094" w14:textId="77777777" w:rsidR="003B4F1B" w:rsidRPr="00BF2D18" w:rsidRDefault="003B4F1B">
      <w:pPr>
        <w:jc w:val="both"/>
        <w:rPr>
          <w:lang w:val="tr-TR"/>
        </w:rPr>
      </w:pPr>
    </w:p>
    <w:sectPr w:rsidR="003B4F1B" w:rsidRPr="00BF2D18">
      <w:type w:val="continuous"/>
      <w:pgSz w:w="11907" w:h="16840"/>
      <w:pgMar w:top="1440" w:right="1134" w:bottom="1440" w:left="1134" w:header="720" w:footer="720" w:gutter="0"/>
      <w:cols w:num="2" w:space="720" w:equalWidth="0">
        <w:col w:w="4464" w:space="708"/>
        <w:col w:w="4464"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F131D" w14:textId="77777777" w:rsidR="007E12EF" w:rsidRDefault="007E12EF">
      <w:r>
        <w:separator/>
      </w:r>
    </w:p>
  </w:endnote>
  <w:endnote w:type="continuationSeparator" w:id="0">
    <w:p w14:paraId="223A8EFB" w14:textId="77777777" w:rsidR="007E12EF" w:rsidRDefault="007E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D" w14:textId="77777777" w:rsidR="003B4F1B" w:rsidRDefault="009119EF">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000009E" w14:textId="77777777" w:rsidR="003B4F1B" w:rsidRDefault="003B4F1B">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B" w14:textId="1936A040" w:rsidR="003B4F1B" w:rsidRDefault="009119EF">
    <w:pPr>
      <w:pBdr>
        <w:top w:val="nil"/>
        <w:left w:val="nil"/>
        <w:bottom w:val="nil"/>
        <w:right w:val="nil"/>
        <w:between w:val="nil"/>
      </w:pBdr>
      <w:tabs>
        <w:tab w:val="center" w:pos="4153"/>
        <w:tab w:val="right" w:pos="8306"/>
      </w:tabs>
      <w:rPr>
        <w:color w:val="000000"/>
      </w:rPr>
    </w:pPr>
    <w:r>
      <w:rPr>
        <w:color w:val="000000"/>
      </w:rPr>
      <w:fldChar w:fldCharType="begin"/>
    </w:r>
    <w:r>
      <w:rPr>
        <w:color w:val="000000"/>
      </w:rPr>
      <w:instrText>PAGE</w:instrText>
    </w:r>
    <w:r>
      <w:rPr>
        <w:color w:val="000000"/>
      </w:rPr>
      <w:fldChar w:fldCharType="separate"/>
    </w:r>
    <w:r w:rsidR="008F60FE">
      <w:rPr>
        <w:noProof/>
        <w:color w:val="000000"/>
      </w:rPr>
      <w:t>4</w:t>
    </w:r>
    <w:r>
      <w:rPr>
        <w:color w:val="000000"/>
      </w:rPr>
      <w:fldChar w:fldCharType="end"/>
    </w:r>
  </w:p>
  <w:p w14:paraId="0000009C" w14:textId="77777777" w:rsidR="003B4F1B" w:rsidRDefault="003B4F1B">
    <w:pPr>
      <w:pBdr>
        <w:top w:val="nil"/>
        <w:left w:val="nil"/>
        <w:bottom w:val="nil"/>
        <w:right w:val="nil"/>
        <w:between w:val="nil"/>
      </w:pBdr>
      <w:tabs>
        <w:tab w:val="center" w:pos="4153"/>
        <w:tab w:val="right" w:pos="8306"/>
      </w:tabs>
      <w:ind w:right="36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F" w14:textId="77777777" w:rsidR="003B4F1B" w:rsidRDefault="009119EF">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r>
      <w:rPr>
        <w:rFonts w:ascii="Arial" w:eastAsia="Arial" w:hAnsi="Arial" w:cs="Arial"/>
        <w:color w:val="000000"/>
        <w:sz w:val="16"/>
        <w:szCs w:val="16"/>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0" w14:textId="6364BA82" w:rsidR="003B4F1B" w:rsidRDefault="009119EF">
    <w:pPr>
      <w:pBdr>
        <w:top w:val="nil"/>
        <w:left w:val="nil"/>
        <w:bottom w:val="nil"/>
        <w:right w:val="nil"/>
        <w:between w:val="nil"/>
      </w:pBdr>
      <w:tabs>
        <w:tab w:val="center" w:pos="4153"/>
        <w:tab w:val="right" w:pos="8306"/>
      </w:tabs>
      <w:jc w:val="both"/>
      <w:rPr>
        <w:color w:val="000000"/>
      </w:rPr>
    </w:pPr>
    <w:r>
      <w:rPr>
        <w:color w:val="000000"/>
      </w:rPr>
      <w:fldChar w:fldCharType="begin"/>
    </w:r>
    <w:r>
      <w:rPr>
        <w:color w:val="000000"/>
      </w:rPr>
      <w:instrText>PAGE</w:instrText>
    </w:r>
    <w:r>
      <w:rPr>
        <w:color w:val="000000"/>
      </w:rPr>
      <w:fldChar w:fldCharType="separate"/>
    </w:r>
    <w:r w:rsidR="008F60FE">
      <w:rPr>
        <w:noProof/>
        <w:color w:val="000000"/>
      </w:rPr>
      <w:t>5</w:t>
    </w:r>
    <w:r>
      <w:rPr>
        <w:color w:val="000000"/>
      </w:rPr>
      <w:fldChar w:fldCharType="end"/>
    </w:r>
  </w:p>
  <w:p w14:paraId="000000A1" w14:textId="77777777" w:rsidR="003B4F1B" w:rsidRDefault="009119EF">
    <w:pPr>
      <w:pBdr>
        <w:top w:val="nil"/>
        <w:left w:val="nil"/>
        <w:bottom w:val="nil"/>
        <w:right w:val="nil"/>
        <w:between w:val="nil"/>
      </w:pBdr>
      <w:tabs>
        <w:tab w:val="center" w:pos="4153"/>
        <w:tab w:val="right" w:pos="8306"/>
      </w:tabs>
      <w:ind w:right="360"/>
      <w:rPr>
        <w:color w:val="000000"/>
      </w:rPr>
    </w:pPr>
    <w:r>
      <w:rPr>
        <w:color w:val="00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B8F78" w14:textId="77777777" w:rsidR="007E12EF" w:rsidRDefault="007E12EF">
      <w:r>
        <w:separator/>
      </w:r>
    </w:p>
  </w:footnote>
  <w:footnote w:type="continuationSeparator" w:id="0">
    <w:p w14:paraId="289D2006" w14:textId="77777777" w:rsidR="007E12EF" w:rsidRDefault="007E12EF">
      <w:r>
        <w:continuationSeparator/>
      </w:r>
    </w:p>
  </w:footnote>
  <w:footnote w:id="1">
    <w:p w14:paraId="00000095" w14:textId="77777777" w:rsidR="003B4F1B" w:rsidRDefault="009119EF">
      <w:pPr>
        <w:jc w:val="both"/>
        <w:rPr>
          <w:sz w:val="18"/>
          <w:szCs w:val="18"/>
        </w:rPr>
      </w:pPr>
      <w:r>
        <w:rPr>
          <w:vertAlign w:val="superscript"/>
        </w:rPr>
        <w:footnoteRef/>
      </w:r>
      <w:r>
        <w:t xml:space="preserve"> </w:t>
      </w:r>
      <w:proofErr w:type="spellStart"/>
      <w:r>
        <w:rPr>
          <w:sz w:val="18"/>
          <w:szCs w:val="18"/>
        </w:rPr>
        <w:t>Kişisel</w:t>
      </w:r>
      <w:proofErr w:type="spellEnd"/>
      <w:r>
        <w:rPr>
          <w:sz w:val="18"/>
          <w:szCs w:val="18"/>
        </w:rPr>
        <w:t xml:space="preserve"> </w:t>
      </w:r>
      <w:proofErr w:type="spellStart"/>
      <w:r>
        <w:rPr>
          <w:sz w:val="18"/>
          <w:szCs w:val="18"/>
        </w:rPr>
        <w:t>verilerin</w:t>
      </w:r>
      <w:proofErr w:type="spellEnd"/>
      <w:r>
        <w:rPr>
          <w:sz w:val="18"/>
          <w:szCs w:val="18"/>
        </w:rPr>
        <w:t xml:space="preserve"> </w:t>
      </w:r>
      <w:proofErr w:type="spellStart"/>
      <w:r>
        <w:rPr>
          <w:sz w:val="18"/>
          <w:szCs w:val="18"/>
        </w:rPr>
        <w:t>işlenmesi</w:t>
      </w:r>
      <w:proofErr w:type="spellEnd"/>
      <w:r>
        <w:rPr>
          <w:sz w:val="18"/>
          <w:szCs w:val="18"/>
        </w:rPr>
        <w:t xml:space="preserve"> </w:t>
      </w:r>
      <w:proofErr w:type="spellStart"/>
      <w:proofErr w:type="gramStart"/>
      <w:r>
        <w:rPr>
          <w:sz w:val="18"/>
          <w:szCs w:val="18"/>
        </w:rPr>
        <w:t>konusunda</w:t>
      </w:r>
      <w:proofErr w:type="spellEnd"/>
      <w:r>
        <w:rPr>
          <w:sz w:val="18"/>
          <w:szCs w:val="18"/>
        </w:rPr>
        <w:t>;</w:t>
      </w:r>
      <w:proofErr w:type="gramEnd"/>
      <w:r>
        <w:rPr>
          <w:sz w:val="18"/>
          <w:szCs w:val="18"/>
        </w:rPr>
        <w:t xml:space="preserve"> </w:t>
      </w:r>
      <w:proofErr w:type="spellStart"/>
      <w:r>
        <w:rPr>
          <w:sz w:val="18"/>
          <w:szCs w:val="18"/>
        </w:rPr>
        <w:t>hangi</w:t>
      </w:r>
      <w:proofErr w:type="spellEnd"/>
      <w:r>
        <w:rPr>
          <w:sz w:val="18"/>
          <w:szCs w:val="18"/>
        </w:rPr>
        <w:t xml:space="preserve"> </w:t>
      </w:r>
      <w:proofErr w:type="spellStart"/>
      <w:r>
        <w:rPr>
          <w:sz w:val="18"/>
          <w:szCs w:val="18"/>
        </w:rPr>
        <w:t>veriler</w:t>
      </w:r>
      <w:proofErr w:type="spellEnd"/>
      <w:r>
        <w:rPr>
          <w:sz w:val="18"/>
          <w:szCs w:val="18"/>
        </w:rPr>
        <w:t xml:space="preserve"> </w:t>
      </w:r>
      <w:proofErr w:type="spellStart"/>
      <w:r>
        <w:rPr>
          <w:sz w:val="18"/>
          <w:szCs w:val="18"/>
        </w:rPr>
        <w:t>toplanır</w:t>
      </w:r>
      <w:proofErr w:type="spellEnd"/>
      <w:r>
        <w:rPr>
          <w:sz w:val="18"/>
          <w:szCs w:val="18"/>
        </w:rPr>
        <w:t xml:space="preserve">, </w:t>
      </w:r>
      <w:proofErr w:type="spellStart"/>
      <w:r>
        <w:rPr>
          <w:sz w:val="18"/>
          <w:szCs w:val="18"/>
        </w:rPr>
        <w:t>verilere</w:t>
      </w:r>
      <w:proofErr w:type="spellEnd"/>
      <w:r>
        <w:rPr>
          <w:sz w:val="18"/>
          <w:szCs w:val="18"/>
        </w:rPr>
        <w:t xml:space="preserve"> </w:t>
      </w:r>
      <w:proofErr w:type="spellStart"/>
      <w:r>
        <w:rPr>
          <w:sz w:val="18"/>
          <w:szCs w:val="18"/>
        </w:rPr>
        <w:t>kimlerin</w:t>
      </w:r>
      <w:proofErr w:type="spellEnd"/>
      <w:r>
        <w:rPr>
          <w:sz w:val="18"/>
          <w:szCs w:val="18"/>
        </w:rPr>
        <w:t xml:space="preserve"> </w:t>
      </w:r>
      <w:proofErr w:type="spellStart"/>
      <w:r>
        <w:rPr>
          <w:sz w:val="18"/>
          <w:szCs w:val="18"/>
        </w:rPr>
        <w:t>erişim</w:t>
      </w:r>
      <w:proofErr w:type="spellEnd"/>
      <w:r>
        <w:rPr>
          <w:sz w:val="18"/>
          <w:szCs w:val="18"/>
        </w:rPr>
        <w:t xml:space="preserve"> </w:t>
      </w:r>
      <w:proofErr w:type="spellStart"/>
      <w:r>
        <w:rPr>
          <w:sz w:val="18"/>
          <w:szCs w:val="18"/>
        </w:rPr>
        <w:t>yetkisi</w:t>
      </w:r>
      <w:proofErr w:type="spellEnd"/>
      <w:r>
        <w:rPr>
          <w:sz w:val="18"/>
          <w:szCs w:val="18"/>
        </w:rPr>
        <w:t xml:space="preserve"> </w:t>
      </w:r>
      <w:proofErr w:type="spellStart"/>
      <w:r>
        <w:rPr>
          <w:sz w:val="18"/>
          <w:szCs w:val="18"/>
        </w:rPr>
        <w:t>vardır</w:t>
      </w:r>
      <w:proofErr w:type="spellEnd"/>
      <w:r>
        <w:rPr>
          <w:sz w:val="18"/>
          <w:szCs w:val="18"/>
        </w:rPr>
        <w:t xml:space="preserve"> </w:t>
      </w:r>
      <w:proofErr w:type="spellStart"/>
      <w:r>
        <w:rPr>
          <w:sz w:val="18"/>
          <w:szCs w:val="18"/>
        </w:rPr>
        <w:t>ve</w:t>
      </w:r>
      <w:proofErr w:type="spellEnd"/>
      <w:r>
        <w:rPr>
          <w:sz w:val="18"/>
          <w:szCs w:val="18"/>
        </w:rPr>
        <w:t xml:space="preserve"> </w:t>
      </w:r>
      <w:proofErr w:type="spellStart"/>
      <w:r>
        <w:rPr>
          <w:sz w:val="18"/>
          <w:szCs w:val="18"/>
        </w:rPr>
        <w:t>nasıl</w:t>
      </w:r>
      <w:proofErr w:type="spellEnd"/>
      <w:r>
        <w:rPr>
          <w:sz w:val="18"/>
          <w:szCs w:val="18"/>
        </w:rPr>
        <w:t xml:space="preserve"> </w:t>
      </w:r>
      <w:proofErr w:type="spellStart"/>
      <w:r>
        <w:rPr>
          <w:sz w:val="18"/>
          <w:szCs w:val="18"/>
        </w:rPr>
        <w:t>korunmaktadır</w:t>
      </w:r>
      <w:proofErr w:type="spellEnd"/>
      <w:r>
        <w:rPr>
          <w:sz w:val="18"/>
          <w:szCs w:val="18"/>
        </w:rPr>
        <w:t xml:space="preserve">, </w:t>
      </w:r>
      <w:proofErr w:type="spellStart"/>
      <w:r>
        <w:rPr>
          <w:sz w:val="18"/>
          <w:szCs w:val="18"/>
        </w:rPr>
        <w:t>bilgilerine</w:t>
      </w:r>
      <w:proofErr w:type="spellEnd"/>
      <w:r>
        <w:rPr>
          <w:sz w:val="18"/>
          <w:szCs w:val="18"/>
        </w:rPr>
        <w:t xml:space="preserve"> </w:t>
      </w:r>
      <w:proofErr w:type="spellStart"/>
      <w:r>
        <w:rPr>
          <w:sz w:val="18"/>
          <w:szCs w:val="18"/>
        </w:rPr>
        <w:t>aşağıdaki</w:t>
      </w:r>
      <w:proofErr w:type="spellEnd"/>
      <w:r>
        <w:rPr>
          <w:sz w:val="18"/>
          <w:szCs w:val="18"/>
        </w:rPr>
        <w:t xml:space="preserve"> </w:t>
      </w:r>
      <w:proofErr w:type="spellStart"/>
      <w:r>
        <w:rPr>
          <w:sz w:val="18"/>
          <w:szCs w:val="18"/>
        </w:rPr>
        <w:t>başlantıdan</w:t>
      </w:r>
      <w:proofErr w:type="spellEnd"/>
      <w:r>
        <w:rPr>
          <w:sz w:val="18"/>
          <w:szCs w:val="18"/>
        </w:rPr>
        <w:t xml:space="preserve"> </w:t>
      </w:r>
      <w:proofErr w:type="spellStart"/>
      <w:r>
        <w:rPr>
          <w:sz w:val="18"/>
          <w:szCs w:val="18"/>
        </w:rPr>
        <w:t>ulaşılmaktadır</w:t>
      </w:r>
      <w:proofErr w:type="spellEnd"/>
      <w:r>
        <w:rPr>
          <w:sz w:val="18"/>
          <w:szCs w:val="18"/>
        </w:rPr>
        <w:t>:</w:t>
      </w:r>
    </w:p>
    <w:p w14:paraId="00000096" w14:textId="77777777" w:rsidR="003B4F1B" w:rsidRDefault="007E12EF">
      <w:pPr>
        <w:pBdr>
          <w:top w:val="nil"/>
          <w:left w:val="nil"/>
          <w:bottom w:val="nil"/>
          <w:right w:val="nil"/>
          <w:between w:val="nil"/>
        </w:pBdr>
        <w:spacing w:after="240"/>
        <w:jc w:val="both"/>
        <w:rPr>
          <w:color w:val="000000"/>
        </w:rPr>
      </w:pPr>
      <w:hyperlink r:id="rId1">
        <w:r w:rsidR="009119EF">
          <w:rPr>
            <w:color w:val="0000FF"/>
            <w:sz w:val="18"/>
            <w:szCs w:val="18"/>
            <w:u w:val="single"/>
          </w:rPr>
          <w:t>https://ec.europa.eu/programmes/erasmus-plus/specific-privacy-statement_en</w:t>
        </w:r>
      </w:hyperlink>
      <w:r w:rsidR="009119EF">
        <w:rPr>
          <w:color w:val="000000"/>
        </w:rPr>
        <w:t xml:space="preserve"> </w:t>
      </w:r>
    </w:p>
    <w:p w14:paraId="00000097" w14:textId="77777777" w:rsidR="003B4F1B" w:rsidRDefault="003B4F1B">
      <w:pPr>
        <w:pBdr>
          <w:top w:val="nil"/>
          <w:left w:val="nil"/>
          <w:bottom w:val="nil"/>
          <w:right w:val="nil"/>
          <w:between w:val="nil"/>
        </w:pBdr>
        <w:spacing w:after="240"/>
        <w:ind w:left="357" w:hanging="357"/>
        <w:jc w:val="both"/>
        <w:rPr>
          <w:color w:val="00000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9" w14:textId="77777777" w:rsidR="003B4F1B" w:rsidRDefault="009119EF">
    <w:pPr>
      <w:pBdr>
        <w:top w:val="nil"/>
        <w:left w:val="nil"/>
        <w:bottom w:val="nil"/>
        <w:right w:val="nil"/>
        <w:between w:val="nil"/>
      </w:pBdr>
      <w:tabs>
        <w:tab w:val="center" w:pos="4153"/>
        <w:tab w:val="right" w:pos="8306"/>
      </w:tabs>
      <w:spacing w:after="240"/>
      <w:jc w:val="center"/>
      <w:rPr>
        <w:color w:val="000000"/>
        <w:sz w:val="24"/>
        <w:szCs w:val="24"/>
      </w:rPr>
    </w:pPr>
    <w:r>
      <w:rPr>
        <w:color w:val="000000"/>
        <w:sz w:val="24"/>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8" w14:textId="5C142882" w:rsidR="003B4F1B" w:rsidRDefault="009119EF">
    <w:pPr>
      <w:pBdr>
        <w:top w:val="nil"/>
        <w:left w:val="nil"/>
        <w:bottom w:val="nil"/>
        <w:right w:val="nil"/>
        <w:between w:val="nil"/>
      </w:pBdr>
      <w:tabs>
        <w:tab w:val="center" w:pos="4153"/>
        <w:tab w:val="right" w:pos="8306"/>
      </w:tabs>
      <w:spacing w:after="240"/>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GfNA-II.8 – </w:t>
    </w:r>
    <w:proofErr w:type="spellStart"/>
    <w:r>
      <w:rPr>
        <w:rFonts w:ascii="Arial Narrow" w:eastAsia="Arial Narrow" w:hAnsi="Arial Narrow" w:cs="Arial Narrow"/>
        <w:color w:val="000000"/>
        <w:sz w:val="18"/>
        <w:szCs w:val="18"/>
      </w:rPr>
      <w:t>Katılımcı</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hibe</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sözleşmesi</w:t>
    </w:r>
    <w:proofErr w:type="spellEnd"/>
    <w:r>
      <w:rPr>
        <w:rFonts w:ascii="Arial Narrow" w:eastAsia="Arial Narrow" w:hAnsi="Arial Narrow" w:cs="Arial Narrow"/>
        <w:color w:val="000000"/>
        <w:sz w:val="18"/>
        <w:szCs w:val="18"/>
      </w:rPr>
      <w:t xml:space="preserve"> -</w:t>
    </w:r>
    <w:r w:rsidR="008F60FE">
      <w:rPr>
        <w:rFonts w:ascii="Arial Narrow" w:eastAsia="Arial Narrow" w:hAnsi="Arial Narrow" w:cs="Arial Narrow"/>
        <w:color w:val="000000"/>
        <w:sz w:val="18"/>
        <w:szCs w:val="18"/>
      </w:rPr>
      <w:t xml:space="preserve"> Ders </w:t>
    </w:r>
    <w:proofErr w:type="spellStart"/>
    <w:r w:rsidR="008F60FE">
      <w:rPr>
        <w:rFonts w:ascii="Arial Narrow" w:eastAsia="Arial Narrow" w:hAnsi="Arial Narrow" w:cs="Arial Narrow"/>
        <w:color w:val="000000"/>
        <w:sz w:val="18"/>
        <w:szCs w:val="18"/>
      </w:rPr>
      <w:t>verme</w:t>
    </w:r>
    <w:proofErr w:type="spellEnd"/>
    <w:r w:rsidR="008F60FE">
      <w:rPr>
        <w:rFonts w:ascii="Arial Narrow" w:eastAsia="Arial Narrow" w:hAnsi="Arial Narrow" w:cs="Arial Narrow"/>
        <w:color w:val="000000"/>
        <w:sz w:val="18"/>
        <w:szCs w:val="18"/>
      </w:rPr>
      <w:t xml:space="preserve"> </w:t>
    </w:r>
    <w:proofErr w:type="spellStart"/>
    <w:r w:rsidR="008F60FE">
      <w:rPr>
        <w:rFonts w:ascii="Arial Narrow" w:eastAsia="Arial Narrow" w:hAnsi="Arial Narrow" w:cs="Arial Narrow"/>
        <w:color w:val="000000"/>
        <w:sz w:val="18"/>
        <w:szCs w:val="18"/>
      </w:rPr>
      <w:t>ve</w:t>
    </w:r>
    <w:proofErr w:type="spellEnd"/>
    <w:r w:rsidR="008F60FE">
      <w:rPr>
        <w:rFonts w:ascii="Arial Narrow" w:eastAsia="Arial Narrow" w:hAnsi="Arial Narrow" w:cs="Arial Narrow"/>
        <w:color w:val="000000"/>
        <w:sz w:val="18"/>
        <w:szCs w:val="18"/>
      </w:rPr>
      <w:t xml:space="preserve"> </w:t>
    </w:r>
    <w:proofErr w:type="spellStart"/>
    <w:r w:rsidR="008F60FE">
      <w:rPr>
        <w:rFonts w:ascii="Arial Narrow" w:eastAsia="Arial Narrow" w:hAnsi="Arial Narrow" w:cs="Arial Narrow"/>
        <w:color w:val="000000"/>
        <w:sz w:val="18"/>
        <w:szCs w:val="18"/>
      </w:rPr>
      <w:t>eğitim</w:t>
    </w:r>
    <w:proofErr w:type="spellEnd"/>
    <w:r w:rsidR="008F60FE">
      <w:rPr>
        <w:rFonts w:ascii="Arial Narrow" w:eastAsia="Arial Narrow" w:hAnsi="Arial Narrow" w:cs="Arial Narrow"/>
        <w:color w:val="000000"/>
        <w:sz w:val="18"/>
        <w:szCs w:val="18"/>
      </w:rPr>
      <w:t xml:space="preserve"> alma -2023</w:t>
    </w: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A" w14:textId="77777777" w:rsidR="003B4F1B" w:rsidRDefault="003B4F1B">
    <w:pPr>
      <w:pBdr>
        <w:top w:val="nil"/>
        <w:left w:val="nil"/>
        <w:bottom w:val="nil"/>
        <w:right w:val="nil"/>
        <w:between w:val="nil"/>
      </w:pBdr>
      <w:tabs>
        <w:tab w:val="center" w:pos="4153"/>
        <w:tab w:val="right" w:pos="8306"/>
      </w:tabs>
      <w:spacing w:after="24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5007"/>
    <w:multiLevelType w:val="multilevel"/>
    <w:tmpl w:val="C3284B80"/>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B"/>
    <w:rsid w:val="000472C5"/>
    <w:rsid w:val="000D7BFC"/>
    <w:rsid w:val="0022123C"/>
    <w:rsid w:val="00283AEC"/>
    <w:rsid w:val="003457C3"/>
    <w:rsid w:val="003B4F1B"/>
    <w:rsid w:val="004407DD"/>
    <w:rsid w:val="0045464B"/>
    <w:rsid w:val="00466DD0"/>
    <w:rsid w:val="00497C98"/>
    <w:rsid w:val="004E48AE"/>
    <w:rsid w:val="004E613B"/>
    <w:rsid w:val="00513521"/>
    <w:rsid w:val="0059774D"/>
    <w:rsid w:val="00647B0C"/>
    <w:rsid w:val="006A796F"/>
    <w:rsid w:val="007A3762"/>
    <w:rsid w:val="007C2580"/>
    <w:rsid w:val="007E12EF"/>
    <w:rsid w:val="008751E4"/>
    <w:rsid w:val="008A2472"/>
    <w:rsid w:val="008E6E4F"/>
    <w:rsid w:val="008F60FE"/>
    <w:rsid w:val="008F6423"/>
    <w:rsid w:val="009119EF"/>
    <w:rsid w:val="00A21AAE"/>
    <w:rsid w:val="00AD5E80"/>
    <w:rsid w:val="00B856FC"/>
    <w:rsid w:val="00BF2D18"/>
    <w:rsid w:val="00D81705"/>
    <w:rsid w:val="00DB058D"/>
    <w:rsid w:val="00DB5F4A"/>
    <w:rsid w:val="00E00DE2"/>
    <w:rsid w:val="00EC3190"/>
    <w:rsid w:val="00EC6C33"/>
    <w:rsid w:val="00EF1C28"/>
    <w:rsid w:val="00F91753"/>
    <w:rsid w:val="00FC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E4DD"/>
  <w15:docId w15:val="{48BDEDF0-E383-4B19-9A31-9E4767BF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45"/>
    <w:rPr>
      <w:snapToGrid w:val="0"/>
      <w:lang w:val="fr-FR"/>
    </w:rPr>
  </w:style>
  <w:style w:type="paragraph" w:styleId="Balk1">
    <w:name w:val="heading 1"/>
    <w:basedOn w:val="Normal"/>
    <w:next w:val="Text1"/>
    <w:qFormat/>
    <w:rsid w:val="006B7745"/>
    <w:pPr>
      <w:keepNext/>
      <w:numPr>
        <w:numId w:val="1"/>
      </w:numPr>
      <w:spacing w:before="240" w:after="240"/>
      <w:jc w:val="both"/>
      <w:outlineLvl w:val="0"/>
    </w:pPr>
    <w:rPr>
      <w:b/>
      <w:smallCaps/>
      <w:sz w:val="24"/>
    </w:rPr>
  </w:style>
  <w:style w:type="paragraph" w:styleId="Balk2">
    <w:name w:val="heading 2"/>
    <w:basedOn w:val="Normal"/>
    <w:next w:val="Text2"/>
    <w:qFormat/>
    <w:rsid w:val="006B7745"/>
    <w:pPr>
      <w:keepNext/>
      <w:numPr>
        <w:ilvl w:val="1"/>
        <w:numId w:val="1"/>
      </w:numPr>
      <w:spacing w:after="240"/>
      <w:jc w:val="both"/>
      <w:outlineLvl w:val="1"/>
    </w:pPr>
    <w:rPr>
      <w:b/>
      <w:sz w:val="24"/>
    </w:rPr>
  </w:style>
  <w:style w:type="paragraph" w:styleId="Balk3">
    <w:name w:val="heading 3"/>
    <w:basedOn w:val="Normal"/>
    <w:next w:val="Text3"/>
    <w:qFormat/>
    <w:rsid w:val="006B7745"/>
    <w:pPr>
      <w:keepNext/>
      <w:numPr>
        <w:ilvl w:val="2"/>
        <w:numId w:val="1"/>
      </w:numPr>
      <w:spacing w:after="240"/>
      <w:jc w:val="both"/>
      <w:outlineLvl w:val="2"/>
    </w:pPr>
    <w:rPr>
      <w:i/>
      <w:sz w:val="24"/>
    </w:rPr>
  </w:style>
  <w:style w:type="paragraph" w:styleId="Balk4">
    <w:name w:val="heading 4"/>
    <w:basedOn w:val="Normal"/>
    <w:next w:val="Text4"/>
    <w:qFormat/>
    <w:rsid w:val="006B7745"/>
    <w:pPr>
      <w:keepNext/>
      <w:numPr>
        <w:ilvl w:val="3"/>
        <w:numId w:val="1"/>
      </w:numPr>
      <w:spacing w:after="240"/>
      <w:jc w:val="both"/>
      <w:outlineLvl w:val="3"/>
    </w:pPr>
    <w:rPr>
      <w:sz w:val="24"/>
    </w:rPr>
  </w:style>
  <w:style w:type="paragraph" w:styleId="Balk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Balk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Balk7">
    <w:name w:val="heading 7"/>
    <w:basedOn w:val="Normal"/>
    <w:next w:val="Normal"/>
    <w:qFormat/>
    <w:rsid w:val="006B7745"/>
    <w:pPr>
      <w:numPr>
        <w:ilvl w:val="6"/>
        <w:numId w:val="1"/>
      </w:numPr>
      <w:spacing w:before="240" w:after="60"/>
      <w:jc w:val="both"/>
      <w:outlineLvl w:val="6"/>
    </w:pPr>
    <w:rPr>
      <w:rFonts w:ascii="Arial" w:hAnsi="Arial"/>
    </w:rPr>
  </w:style>
  <w:style w:type="paragraph" w:styleId="Balk8">
    <w:name w:val="heading 8"/>
    <w:basedOn w:val="Normal"/>
    <w:next w:val="Normal"/>
    <w:qFormat/>
    <w:rsid w:val="006B7745"/>
    <w:pPr>
      <w:numPr>
        <w:ilvl w:val="7"/>
        <w:numId w:val="1"/>
      </w:numPr>
      <w:spacing w:before="240" w:after="60"/>
      <w:jc w:val="both"/>
      <w:outlineLvl w:val="7"/>
    </w:pPr>
    <w:rPr>
      <w:rFonts w:ascii="Arial" w:hAnsi="Arial"/>
      <w:i/>
    </w:rPr>
  </w:style>
  <w:style w:type="paragraph" w:styleId="Balk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Altyaz">
    <w:name w:val="Subtitle"/>
    <w:basedOn w:val="Normal"/>
    <w:next w:val="Normal"/>
    <w:pPr>
      <w:tabs>
        <w:tab w:val="left" w:pos="-1440"/>
        <w:tab w:val="left" w:pos="-720"/>
        <w:tab w:val="left" w:pos="828"/>
        <w:tab w:val="left" w:pos="1044"/>
        <w:tab w:val="left" w:pos="1260"/>
        <w:tab w:val="left" w:pos="1476"/>
        <w:tab w:val="left" w:pos="1692"/>
        <w:tab w:val="left" w:pos="2160"/>
      </w:tabs>
      <w:jc w:val="center"/>
    </w:pPr>
    <w:rPr>
      <w:b/>
      <w:sz w:val="22"/>
      <w:szCs w:val="22"/>
    </w:rPr>
  </w:style>
  <w:style w:type="character" w:styleId="DipnotBavurusu">
    <w:name w:val="footnote reference"/>
    <w:semiHidden/>
    <w:rsid w:val="006B7745"/>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6B7745"/>
    <w:pPr>
      <w:jc w:val="both"/>
    </w:pPr>
    <w:rPr>
      <w:sz w:val="24"/>
    </w:rPr>
  </w:style>
  <w:style w:type="paragraph" w:styleId="DipnotMetni">
    <w:name w:val="footnote text"/>
    <w:basedOn w:val="Normal"/>
    <w:semiHidden/>
    <w:rsid w:val="006B7745"/>
    <w:pPr>
      <w:spacing w:after="240"/>
      <w:ind w:left="357" w:hanging="357"/>
      <w:jc w:val="both"/>
    </w:pPr>
  </w:style>
  <w:style w:type="character" w:styleId="SayfaNumaras">
    <w:name w:val="page number"/>
    <w:rsid w:val="006B7745"/>
    <w:rPr>
      <w:rFonts w:cs="Times New Roman"/>
    </w:rPr>
  </w:style>
  <w:style w:type="paragraph" w:styleId="stBilgi">
    <w:name w:val="header"/>
    <w:basedOn w:val="Normal"/>
    <w:rsid w:val="006B7745"/>
    <w:pPr>
      <w:tabs>
        <w:tab w:val="center" w:pos="4153"/>
        <w:tab w:val="right" w:pos="8306"/>
      </w:tabs>
      <w:spacing w:after="240"/>
      <w:jc w:val="both"/>
    </w:pPr>
    <w:rPr>
      <w:sz w:val="24"/>
    </w:rPr>
  </w:style>
  <w:style w:type="paragraph" w:styleId="AltBilgi">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Vurgu">
    <w:name w:val="Emphasis"/>
    <w:qFormat/>
    <w:rsid w:val="006B7745"/>
    <w:rPr>
      <w:rFonts w:cs="Times New Roman"/>
      <w:i/>
    </w:rPr>
  </w:style>
  <w:style w:type="character" w:styleId="Kpr">
    <w:name w:val="Hyperlink"/>
    <w:rsid w:val="006B7745"/>
    <w:rPr>
      <w:rFonts w:cs="Times New Roman"/>
      <w:color w:val="0000FF"/>
      <w:u w:val="single"/>
    </w:rPr>
  </w:style>
  <w:style w:type="character" w:styleId="Gl">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BelgeBalantlar">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rsid w:val="00FB10DF"/>
    <w:rPr>
      <w:sz w:val="16"/>
      <w:szCs w:val="16"/>
    </w:rPr>
  </w:style>
  <w:style w:type="paragraph" w:styleId="AklamaMetni">
    <w:name w:val="annotation text"/>
    <w:basedOn w:val="Normal"/>
    <w:link w:val="AklamaMetniChar"/>
    <w:rsid w:val="00FB10DF"/>
  </w:style>
  <w:style w:type="character" w:customStyle="1" w:styleId="AklamaMetniChar">
    <w:name w:val="Açıklama Metni Char"/>
    <w:link w:val="AklamaMetni"/>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rPr>
  </w:style>
  <w:style w:type="paragraph" w:customStyle="1" w:styleId="articletitle">
    <w:name w:val="article title"/>
    <w:basedOn w:val="Normal"/>
    <w:qFormat/>
    <w:rsid w:val="001C3D10"/>
    <w:pPr>
      <w:tabs>
        <w:tab w:val="num" w:pos="720"/>
      </w:tabs>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tabs>
        <w:tab w:val="num" w:pos="1440"/>
      </w:tabs>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style>
  <w:style w:type="paragraph" w:customStyle="1" w:styleId="ColorfulShading-Accent11">
    <w:name w:val="Colorful Shading - Accent 11"/>
    <w:hidden/>
    <w:uiPriority w:val="99"/>
    <w:semiHidden/>
    <w:rsid w:val="00521773"/>
    <w:rPr>
      <w:snapToGrid w:val="0"/>
      <w:lang w:val="fr-FR"/>
    </w:rPr>
  </w:style>
  <w:style w:type="paragraph" w:styleId="Dzeltme">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V8J/Xu8whbmFx4Q1BtXiERbRrQ==">AMUW2mUIKASpYfP1Zas9bHdSf9OsnNxyVCA3wAUVuryLt4Fmv1Gh5E9Nqeih4WS+iAxIQtCwGEgVNK5MPUwsbEp2NpunTub4JGGphVuhrGSXwfCrQU0ZuJI=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6F9345-8DB2-44A5-B152-AFD32537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1603</Words>
  <Characters>9142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4</cp:revision>
  <dcterms:created xsi:type="dcterms:W3CDTF">2024-05-17T11:52:00Z</dcterms:created>
  <dcterms:modified xsi:type="dcterms:W3CDTF">2024-11-13T06:21:00Z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ies>
</file>